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F9" w:rsidRDefault="00120FF9" w:rsidP="00120FF9">
      <w:pPr>
        <w:jc w:val="right"/>
      </w:pPr>
      <w:r>
        <w:rPr>
          <w:noProof/>
          <w:lang w:val="en-US"/>
        </w:rPr>
        <w:drawing>
          <wp:inline distT="0" distB="0" distL="0" distR="0">
            <wp:extent cx="2488565" cy="1118870"/>
            <wp:effectExtent l="0" t="0" r="6985" b="5080"/>
            <wp:docPr id="5" name="Picture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pic="http://schemas.openxmlformats.org/drawingml/2006/picture" xmlns:a14="http://schemas.microsoft.com/office/drawing/2010/main" xmlns:a16="http://schemas.microsoft.com/office/drawing/2014/main" id="{133E54AF-6A25-4865-9B37-E121DAB6B9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16="http://schemas.microsoft.com/office/drawing/2014/main" id="{133E54AF-6A25-4865-9B37-E121DAB6B96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775" w:rsidRDefault="00B77775" w:rsidP="00B77775">
      <w:pPr>
        <w:jc w:val="center"/>
        <w:rPr>
          <w:b/>
          <w:sz w:val="32"/>
          <w:szCs w:val="32"/>
        </w:rPr>
      </w:pPr>
    </w:p>
    <w:p w:rsidR="00A60973" w:rsidRPr="007F2DDF" w:rsidRDefault="4A0B524F" w:rsidP="1BC5B25C">
      <w:pPr>
        <w:jc w:val="center"/>
        <w:rPr>
          <w:b/>
          <w:bCs/>
          <w:sz w:val="36"/>
          <w:szCs w:val="36"/>
        </w:rPr>
      </w:pPr>
      <w:r w:rsidRPr="007F2DDF">
        <w:rPr>
          <w:b/>
          <w:bCs/>
          <w:sz w:val="36"/>
          <w:szCs w:val="36"/>
        </w:rPr>
        <w:t>W</w:t>
      </w:r>
      <w:r w:rsidR="004B11DF" w:rsidRPr="007F2DDF">
        <w:rPr>
          <w:b/>
          <w:bCs/>
          <w:sz w:val="36"/>
          <w:szCs w:val="36"/>
        </w:rPr>
        <w:t xml:space="preserve">idening Participation </w:t>
      </w:r>
      <w:r w:rsidR="4916C565" w:rsidRPr="007F2DDF">
        <w:rPr>
          <w:b/>
          <w:bCs/>
          <w:sz w:val="36"/>
          <w:szCs w:val="36"/>
        </w:rPr>
        <w:t xml:space="preserve">Fund </w:t>
      </w:r>
      <w:r w:rsidR="0074260C" w:rsidRPr="007F2DDF">
        <w:rPr>
          <w:b/>
          <w:bCs/>
          <w:sz w:val="36"/>
          <w:szCs w:val="36"/>
        </w:rPr>
        <w:t>Application Form</w:t>
      </w:r>
    </w:p>
    <w:p w:rsidR="009B7A68" w:rsidRPr="009B7A68" w:rsidRDefault="00615E66" w:rsidP="732B9409">
      <w:pPr>
        <w:spacing w:line="36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7B60C6A4" w:rsidRPr="007F2DDF">
        <w:rPr>
          <w:rFonts w:ascii="Calibri" w:eastAsia="Calibri" w:hAnsi="Calibri" w:cs="Calibri"/>
        </w:rPr>
        <w:t xml:space="preserve">Please complete the form answering all questions.  </w:t>
      </w:r>
      <w:r w:rsidR="7B60C6A4" w:rsidRPr="007F2DDF">
        <w:rPr>
          <w:rFonts w:ascii="Calibri" w:eastAsia="Calibri" w:hAnsi="Calibri" w:cs="Calibri"/>
          <w:b/>
          <w:bCs/>
        </w:rPr>
        <w:t>Please refer to the Widening Participation Fund Guidance for more information</w:t>
      </w:r>
      <w:r w:rsidR="7B60C6A4" w:rsidRPr="007F2DDF">
        <w:rPr>
          <w:rFonts w:ascii="Calibri" w:eastAsia="Calibri" w:hAnsi="Calibri" w:cs="Calibri"/>
        </w:rPr>
        <w:t>.  If you have any questions about completing this application form please contact the Bikeability team</w:t>
      </w:r>
      <w:r w:rsidR="007F2DDF">
        <w:rPr>
          <w:rFonts w:ascii="Calibri" w:eastAsia="Calibri" w:hAnsi="Calibri" w:cs="Calibri"/>
          <w:color w:val="000000" w:themeColor="text1"/>
        </w:rPr>
        <w:t xml:space="preserve"> at</w:t>
      </w:r>
      <w:r w:rsidR="7B60C6A4" w:rsidRPr="1BC5B25C">
        <w:rPr>
          <w:rFonts w:ascii="Calibri" w:eastAsia="Calibri" w:hAnsi="Calibri" w:cs="Calibri"/>
          <w:color w:val="000000" w:themeColor="text1"/>
        </w:rPr>
        <w:t xml:space="preserve"> </w:t>
      </w:r>
      <w:hyperlink r:id="rId12">
        <w:r w:rsidR="7B60C6A4" w:rsidRPr="1BC5B25C">
          <w:rPr>
            <w:rStyle w:val="Hyperlink"/>
            <w:rFonts w:ascii="Calibri" w:eastAsia="Calibri" w:hAnsi="Calibri" w:cs="Calibri"/>
            <w:sz w:val="24"/>
            <w:szCs w:val="24"/>
          </w:rPr>
          <w:t>innovationfund@bikeabilitytrust.org</w:t>
        </w:r>
      </w:hyperlink>
      <w:r w:rsidR="007F2DDF">
        <w:br/>
      </w:r>
      <w:r w:rsidR="009B7A68">
        <w:rPr>
          <w:rFonts w:ascii="Calibri" w:eastAsia="Calibri" w:hAnsi="Calibri" w:cs="Calibri"/>
        </w:rPr>
        <w:br/>
      </w:r>
      <w:r w:rsidR="7B60C6A4" w:rsidRPr="007F2DDF">
        <w:rPr>
          <w:rFonts w:ascii="Calibri" w:eastAsia="Calibri" w:hAnsi="Calibri" w:cs="Calibri"/>
        </w:rPr>
        <w:t>Pl</w:t>
      </w:r>
      <w:r w:rsidR="007F2DDF">
        <w:rPr>
          <w:rFonts w:ascii="Calibri" w:eastAsia="Calibri" w:hAnsi="Calibri" w:cs="Calibri"/>
        </w:rPr>
        <w:t xml:space="preserve">ease send completed </w:t>
      </w:r>
      <w:r w:rsidR="7B60C6A4" w:rsidRPr="007F2DDF">
        <w:rPr>
          <w:rFonts w:ascii="Calibri" w:eastAsia="Calibri" w:hAnsi="Calibri" w:cs="Calibri"/>
        </w:rPr>
        <w:t>forms and additional information to</w:t>
      </w:r>
      <w:r w:rsidR="7B60C6A4" w:rsidRPr="732B9409">
        <w:rPr>
          <w:rFonts w:ascii="Calibri" w:eastAsia="Calibri" w:hAnsi="Calibri" w:cs="Calibri"/>
          <w:color w:val="000000" w:themeColor="text1"/>
        </w:rPr>
        <w:t xml:space="preserve"> </w:t>
      </w:r>
      <w:hyperlink r:id="rId13">
        <w:r w:rsidR="7B60C6A4" w:rsidRPr="732B9409">
          <w:rPr>
            <w:rStyle w:val="Hyperlink"/>
            <w:rFonts w:ascii="Calibri" w:eastAsia="Calibri" w:hAnsi="Calibri" w:cs="Calibri"/>
            <w:sz w:val="24"/>
            <w:szCs w:val="24"/>
          </w:rPr>
          <w:t>innovationfund@bikeabilitytrust.org</w:t>
        </w:r>
      </w:hyperlink>
      <w:r w:rsidR="006C4EF2">
        <w:t xml:space="preserve"> </w:t>
      </w:r>
      <w:r w:rsidR="7B60C6A4" w:rsidRPr="732B9409">
        <w:rPr>
          <w:rFonts w:ascii="Calibri" w:eastAsia="Calibri" w:hAnsi="Calibri" w:cs="Calibri"/>
          <w:color w:val="000000" w:themeColor="text1"/>
        </w:rPr>
        <w:t>by</w:t>
      </w:r>
      <w:r w:rsidR="006C4EF2">
        <w:rPr>
          <w:rFonts w:ascii="Calibri" w:eastAsia="Calibri" w:hAnsi="Calibri" w:cs="Calibri"/>
          <w:color w:val="000000" w:themeColor="text1"/>
        </w:rPr>
        <w:t xml:space="preserve"> </w:t>
      </w:r>
      <w:r w:rsidR="42633AF9" w:rsidRPr="00675A53">
        <w:rPr>
          <w:rFonts w:ascii="Calibri" w:eastAsia="Calibri" w:hAnsi="Calibri" w:cs="Calibri"/>
          <w:b/>
          <w:bCs/>
          <w:color w:val="000000" w:themeColor="text1"/>
        </w:rPr>
        <w:t>5pm on 29</w:t>
      </w:r>
      <w:r w:rsidR="42633AF9" w:rsidRPr="00675A53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th</w:t>
      </w:r>
      <w:r w:rsidR="42633AF9" w:rsidRPr="00675A53">
        <w:rPr>
          <w:rFonts w:ascii="Calibri" w:eastAsia="Calibri" w:hAnsi="Calibri" w:cs="Calibri"/>
          <w:b/>
          <w:bCs/>
          <w:color w:val="000000" w:themeColor="text1"/>
        </w:rPr>
        <w:t xml:space="preserve"> October 2021</w:t>
      </w:r>
    </w:p>
    <w:p w:rsidR="00E77383" w:rsidRPr="007F2DDF" w:rsidRDefault="7B60C6A4" w:rsidP="732B9409">
      <w:pPr>
        <w:spacing w:line="360" w:lineRule="atLeast"/>
      </w:pPr>
      <w:r w:rsidRPr="007F2DDF">
        <w:rPr>
          <w:rFonts w:ascii="Calibri" w:eastAsia="Calibri" w:hAnsi="Calibri" w:cs="Calibri"/>
        </w:rPr>
        <w:t>You will receive an email to confirm your application has been received by the Bikeability team.</w:t>
      </w:r>
      <w:r w:rsidR="007F2DDF">
        <w:rPr>
          <w:rFonts w:ascii="Calibri" w:eastAsia="Calibri" w:hAnsi="Calibri" w:cs="Calibri"/>
        </w:rPr>
        <w:t xml:space="preserve"> </w:t>
      </w:r>
      <w:r w:rsidRPr="007F2DDF">
        <w:rPr>
          <w:rFonts w:ascii="Calibri" w:eastAsia="Calibri" w:hAnsi="Calibri" w:cs="Calibri"/>
        </w:rPr>
        <w:t xml:space="preserve">Successful applicants will be notified by </w:t>
      </w:r>
      <w:r w:rsidR="2550A160" w:rsidRPr="007F2DDF">
        <w:rPr>
          <w:rFonts w:ascii="Calibri" w:eastAsia="Calibri" w:hAnsi="Calibri" w:cs="Calibri"/>
        </w:rPr>
        <w:t>10</w:t>
      </w:r>
      <w:r w:rsidR="2550A160" w:rsidRPr="007F2DDF">
        <w:rPr>
          <w:rFonts w:ascii="Calibri" w:eastAsia="Calibri" w:hAnsi="Calibri" w:cs="Calibri"/>
          <w:vertAlign w:val="superscript"/>
        </w:rPr>
        <w:t>th</w:t>
      </w:r>
      <w:r w:rsidR="2550A160" w:rsidRPr="007F2DDF">
        <w:rPr>
          <w:rFonts w:ascii="Calibri" w:eastAsia="Calibri" w:hAnsi="Calibri" w:cs="Calibri"/>
        </w:rPr>
        <w:t xml:space="preserve"> December 2021.</w:t>
      </w:r>
    </w:p>
    <w:p w:rsidR="00E77383" w:rsidRPr="00B77775" w:rsidRDefault="00E77383" w:rsidP="1BC5B25C">
      <w:pPr>
        <w:spacing w:line="360" w:lineRule="atLeast"/>
        <w:jc w:val="center"/>
        <w:rPr>
          <w:b/>
          <w:bCs/>
          <w:sz w:val="32"/>
          <w:szCs w:val="32"/>
        </w:rPr>
      </w:pPr>
    </w:p>
    <w:p w:rsidR="00E77383" w:rsidRPr="00B77775" w:rsidRDefault="00701616" w:rsidP="1BC5B25C">
      <w:pPr>
        <w:pStyle w:val="NormalWeb"/>
        <w:spacing w:line="360" w:lineRule="atLeast"/>
        <w:jc w:val="center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  <w:r w:rsidRPr="1BC5B25C">
        <w:rPr>
          <w:rFonts w:asciiTheme="minorHAnsi" w:hAnsiTheme="minorHAnsi" w:cstheme="minorBidi"/>
          <w:b/>
          <w:bCs/>
          <w:color w:val="333333"/>
          <w:sz w:val="28"/>
          <w:szCs w:val="28"/>
        </w:rPr>
        <w:t>Part 1</w:t>
      </w:r>
      <w:r w:rsidR="00B77775" w:rsidRPr="1BC5B25C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:  </w:t>
      </w:r>
      <w:r w:rsidR="00E77383" w:rsidRPr="1BC5B25C">
        <w:rPr>
          <w:rFonts w:asciiTheme="minorHAnsi" w:hAnsiTheme="minorHAnsi" w:cstheme="minorBidi"/>
          <w:b/>
          <w:bCs/>
          <w:color w:val="333333"/>
          <w:sz w:val="28"/>
          <w:szCs w:val="28"/>
        </w:rPr>
        <w:t>Contact details</w:t>
      </w:r>
    </w:p>
    <w:p w:rsidR="00B51E3E" w:rsidRPr="007F2DDF" w:rsidRDefault="00B51E3E" w:rsidP="00CE1890">
      <w:pPr>
        <w:pStyle w:val="NormalWeb"/>
        <w:shd w:val="clear" w:color="auto" w:fill="FFFFFF"/>
        <w:spacing w:line="360" w:lineRule="atLeast"/>
        <w:rPr>
          <w:rFonts w:asciiTheme="minorHAnsi" w:hAnsiTheme="minorHAnsi" w:cstheme="minorHAnsi"/>
          <w:sz w:val="22"/>
          <w:szCs w:val="22"/>
        </w:rPr>
      </w:pPr>
      <w:r w:rsidRPr="007F2DDF">
        <w:rPr>
          <w:rFonts w:ascii="Calibri" w:eastAsia="Calibri" w:hAnsi="Calibri"/>
          <w:sz w:val="22"/>
          <w:szCs w:val="22"/>
          <w:lang w:eastAsia="en-US"/>
        </w:rPr>
        <w:t xml:space="preserve">Please enter </w:t>
      </w:r>
      <w:r w:rsidR="006846D2" w:rsidRPr="007F2DDF">
        <w:rPr>
          <w:rFonts w:ascii="Calibri" w:eastAsia="Calibri" w:hAnsi="Calibri"/>
          <w:sz w:val="22"/>
          <w:szCs w:val="22"/>
          <w:lang w:eastAsia="en-US"/>
        </w:rPr>
        <w:t>your</w:t>
      </w:r>
      <w:r w:rsidRPr="007F2DDF">
        <w:rPr>
          <w:rFonts w:ascii="Calibri" w:eastAsia="Calibri" w:hAnsi="Calibri"/>
          <w:sz w:val="22"/>
          <w:szCs w:val="22"/>
          <w:lang w:eastAsia="en-US"/>
        </w:rPr>
        <w:t xml:space="preserve"> name</w:t>
      </w:r>
      <w:r w:rsidR="00985B8C" w:rsidRPr="007F2DDF">
        <w:rPr>
          <w:rFonts w:ascii="Calibri" w:eastAsia="Calibri" w:hAnsi="Calibri"/>
          <w:sz w:val="22"/>
          <w:szCs w:val="22"/>
          <w:lang w:eastAsia="en-US"/>
        </w:rPr>
        <w:t xml:space="preserve">, address, email, phone and </w:t>
      </w:r>
      <w:r w:rsidR="00172D44" w:rsidRPr="007F2DDF">
        <w:rPr>
          <w:rFonts w:ascii="Calibri" w:eastAsia="Calibri" w:hAnsi="Calibri"/>
          <w:sz w:val="22"/>
          <w:szCs w:val="22"/>
          <w:lang w:eastAsia="en-US"/>
        </w:rPr>
        <w:t xml:space="preserve">lead </w:t>
      </w:r>
      <w:r w:rsidR="00985B8C" w:rsidRPr="007F2DDF">
        <w:rPr>
          <w:rFonts w:ascii="Calibri" w:eastAsia="Calibri" w:hAnsi="Calibri"/>
          <w:sz w:val="22"/>
          <w:szCs w:val="22"/>
          <w:lang w:eastAsia="en-US"/>
        </w:rPr>
        <w:t xml:space="preserve">contact </w:t>
      </w:r>
      <w:r w:rsidR="00E77383" w:rsidRPr="007F2DDF">
        <w:rPr>
          <w:rFonts w:ascii="Calibri" w:eastAsia="Calibri" w:hAnsi="Calibri"/>
          <w:sz w:val="22"/>
          <w:szCs w:val="22"/>
          <w:lang w:eastAsia="en-US"/>
        </w:rPr>
        <w:t>name.</w:t>
      </w:r>
    </w:p>
    <w:tbl>
      <w:tblPr>
        <w:tblStyle w:val="TableGrid"/>
        <w:tblW w:w="0" w:type="auto"/>
        <w:tblLook w:val="04A0"/>
      </w:tblPr>
      <w:tblGrid>
        <w:gridCol w:w="2547"/>
        <w:gridCol w:w="6469"/>
      </w:tblGrid>
      <w:tr w:rsidR="00BD513F" w:rsidRPr="007F2DDF" w:rsidTr="00BD513F">
        <w:tc>
          <w:tcPr>
            <w:tcW w:w="2547" w:type="dxa"/>
          </w:tcPr>
          <w:p w:rsidR="00BD513F" w:rsidRPr="007F2DDF" w:rsidRDefault="00B77775" w:rsidP="00B77775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F2DDF">
              <w:rPr>
                <w:rFonts w:asciiTheme="minorHAnsi" w:hAnsiTheme="minorHAnsi" w:cstheme="minorHAnsi"/>
                <w:sz w:val="22"/>
                <w:szCs w:val="22"/>
              </w:rPr>
              <w:t>Organisation N</w:t>
            </w:r>
            <w:r w:rsidR="00985B8C" w:rsidRPr="007F2DDF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</w:p>
        </w:tc>
        <w:tc>
          <w:tcPr>
            <w:tcW w:w="6469" w:type="dxa"/>
          </w:tcPr>
          <w:p w:rsidR="00BD513F" w:rsidRPr="007F2DDF" w:rsidRDefault="00BD513F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13F" w:rsidRPr="007F2DDF" w:rsidTr="00BD513F">
        <w:tc>
          <w:tcPr>
            <w:tcW w:w="2547" w:type="dxa"/>
          </w:tcPr>
          <w:p w:rsidR="00BD513F" w:rsidRPr="007F2DDF" w:rsidRDefault="00985B8C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F2DD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6469" w:type="dxa"/>
          </w:tcPr>
          <w:p w:rsidR="00BD513F" w:rsidRPr="007F2DDF" w:rsidRDefault="00BD513F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13F" w:rsidRPr="007F2DDF" w:rsidTr="00BD513F">
        <w:tc>
          <w:tcPr>
            <w:tcW w:w="2547" w:type="dxa"/>
          </w:tcPr>
          <w:p w:rsidR="00BD513F" w:rsidRPr="007F2DDF" w:rsidRDefault="00BD513F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</w:tcPr>
          <w:p w:rsidR="00BD513F" w:rsidRPr="007F2DDF" w:rsidRDefault="00BD513F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775" w:rsidRPr="007F2DDF" w:rsidTr="00BD513F">
        <w:tc>
          <w:tcPr>
            <w:tcW w:w="2547" w:type="dxa"/>
          </w:tcPr>
          <w:p w:rsidR="00B77775" w:rsidRPr="007F2DDF" w:rsidRDefault="00B77775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</w:tcPr>
          <w:p w:rsidR="00B77775" w:rsidRPr="007F2DDF" w:rsidRDefault="00B77775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B8C" w:rsidRPr="007F2DDF" w:rsidTr="00BD513F">
        <w:tc>
          <w:tcPr>
            <w:tcW w:w="2547" w:type="dxa"/>
          </w:tcPr>
          <w:p w:rsidR="00985B8C" w:rsidRPr="007F2DDF" w:rsidRDefault="00985B8C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</w:tcPr>
          <w:p w:rsidR="00985B8C" w:rsidRPr="007F2DDF" w:rsidRDefault="00985B8C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B8C" w:rsidRPr="007F2DDF" w:rsidTr="00BD513F">
        <w:tc>
          <w:tcPr>
            <w:tcW w:w="2547" w:type="dxa"/>
          </w:tcPr>
          <w:p w:rsidR="00985B8C" w:rsidRPr="007F2DDF" w:rsidRDefault="00985B8C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F2DDF">
              <w:rPr>
                <w:rFonts w:asciiTheme="minorHAnsi" w:hAnsiTheme="minorHAnsi" w:cstheme="minorHAnsi"/>
                <w:sz w:val="22"/>
                <w:szCs w:val="22"/>
              </w:rPr>
              <w:t>Post code</w:t>
            </w:r>
          </w:p>
        </w:tc>
        <w:tc>
          <w:tcPr>
            <w:tcW w:w="6469" w:type="dxa"/>
          </w:tcPr>
          <w:p w:rsidR="00985B8C" w:rsidRPr="007F2DDF" w:rsidRDefault="00985B8C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B8C" w:rsidRPr="007F2DDF" w:rsidTr="00BD513F">
        <w:tc>
          <w:tcPr>
            <w:tcW w:w="2547" w:type="dxa"/>
          </w:tcPr>
          <w:p w:rsidR="00985B8C" w:rsidRPr="007F2DDF" w:rsidRDefault="00E77383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F2DDF">
              <w:rPr>
                <w:rFonts w:asciiTheme="minorHAnsi" w:hAnsiTheme="minorHAnsi" w:cstheme="minorHAnsi"/>
                <w:sz w:val="22"/>
                <w:szCs w:val="22"/>
              </w:rPr>
              <w:t>Contact name</w:t>
            </w:r>
          </w:p>
        </w:tc>
        <w:tc>
          <w:tcPr>
            <w:tcW w:w="6469" w:type="dxa"/>
          </w:tcPr>
          <w:p w:rsidR="00985B8C" w:rsidRPr="007F2DDF" w:rsidRDefault="00985B8C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B8C" w:rsidRPr="007F2DDF" w:rsidTr="00BD513F">
        <w:tc>
          <w:tcPr>
            <w:tcW w:w="2547" w:type="dxa"/>
          </w:tcPr>
          <w:p w:rsidR="00985B8C" w:rsidRPr="007F2DDF" w:rsidRDefault="00E77383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F2DDF">
              <w:rPr>
                <w:rFonts w:asciiTheme="minorHAnsi" w:hAnsiTheme="minorHAnsi" w:cstheme="minorHAnsi"/>
                <w:sz w:val="22"/>
                <w:szCs w:val="22"/>
              </w:rPr>
              <w:t xml:space="preserve">Email address </w:t>
            </w:r>
          </w:p>
        </w:tc>
        <w:tc>
          <w:tcPr>
            <w:tcW w:w="6469" w:type="dxa"/>
          </w:tcPr>
          <w:p w:rsidR="00985B8C" w:rsidRPr="007F2DDF" w:rsidRDefault="00985B8C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13F" w:rsidRPr="007F2DDF" w:rsidTr="00BD513F">
        <w:tc>
          <w:tcPr>
            <w:tcW w:w="2547" w:type="dxa"/>
          </w:tcPr>
          <w:p w:rsidR="00BD513F" w:rsidRPr="007F2DDF" w:rsidRDefault="00E77383" w:rsidP="009B7A68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F2DDF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9B7A68">
              <w:rPr>
                <w:rFonts w:asciiTheme="minorHAnsi" w:hAnsiTheme="minorHAnsi" w:cstheme="minorHAnsi"/>
                <w:sz w:val="22"/>
                <w:szCs w:val="22"/>
              </w:rPr>
              <w:t xml:space="preserve">ephone </w:t>
            </w:r>
            <w:r w:rsidRPr="007F2DDF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6469" w:type="dxa"/>
          </w:tcPr>
          <w:p w:rsidR="00BD513F" w:rsidRPr="007F2DDF" w:rsidRDefault="00BD513F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13F" w:rsidRPr="007F2DDF" w:rsidTr="00BD513F">
        <w:tc>
          <w:tcPr>
            <w:tcW w:w="2547" w:type="dxa"/>
          </w:tcPr>
          <w:p w:rsidR="00BD513F" w:rsidRPr="007F2DDF" w:rsidRDefault="009F12ED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7F2DDF">
              <w:rPr>
                <w:rFonts w:asciiTheme="minorHAnsi" w:hAnsiTheme="minorHAnsi" w:cstheme="minorHAnsi"/>
                <w:sz w:val="22"/>
                <w:szCs w:val="22"/>
              </w:rPr>
              <w:t>Additional contact details</w:t>
            </w:r>
          </w:p>
        </w:tc>
        <w:tc>
          <w:tcPr>
            <w:tcW w:w="6469" w:type="dxa"/>
          </w:tcPr>
          <w:p w:rsidR="00BD513F" w:rsidRPr="007F2DDF" w:rsidRDefault="00BD513F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A68" w:rsidRPr="007F2DDF" w:rsidTr="00BD513F">
        <w:tc>
          <w:tcPr>
            <w:tcW w:w="2547" w:type="dxa"/>
          </w:tcPr>
          <w:p w:rsidR="009B7A68" w:rsidRPr="007F2DDF" w:rsidRDefault="009B7A68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</w:tcPr>
          <w:p w:rsidR="009B7A68" w:rsidRPr="007F2DDF" w:rsidRDefault="009B7A68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A68" w:rsidRDefault="009B7A68" w:rsidP="009B7A68">
      <w:pPr>
        <w:pStyle w:val="NormalWeb"/>
        <w:shd w:val="clear" w:color="auto" w:fill="FFFFFF" w:themeFill="background1"/>
        <w:spacing w:line="360" w:lineRule="atLeast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</w:p>
    <w:p w:rsidR="00701616" w:rsidRPr="00B77775" w:rsidRDefault="00701616" w:rsidP="009B7A68">
      <w:pPr>
        <w:pStyle w:val="NormalWeb"/>
        <w:shd w:val="clear" w:color="auto" w:fill="FFFFFF" w:themeFill="background1"/>
        <w:spacing w:line="360" w:lineRule="atLeast"/>
        <w:jc w:val="center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  <w:r w:rsidRPr="7899E64D">
        <w:rPr>
          <w:rFonts w:asciiTheme="minorHAnsi" w:hAnsiTheme="minorHAnsi" w:cstheme="minorBidi"/>
          <w:b/>
          <w:bCs/>
          <w:color w:val="333333"/>
          <w:sz w:val="28"/>
          <w:szCs w:val="28"/>
        </w:rPr>
        <w:lastRenderedPageBreak/>
        <w:t>Part 2</w:t>
      </w:r>
      <w:r w:rsidR="00B77775" w:rsidRPr="7899E64D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: </w:t>
      </w:r>
      <w:r w:rsidR="00175C25" w:rsidRPr="7899E64D">
        <w:rPr>
          <w:rFonts w:asciiTheme="minorHAnsi" w:hAnsiTheme="minorHAnsi" w:cstheme="minorBidi"/>
          <w:b/>
          <w:bCs/>
          <w:color w:val="333333"/>
          <w:sz w:val="28"/>
          <w:szCs w:val="28"/>
        </w:rPr>
        <w:t xml:space="preserve"> P</w:t>
      </w:r>
      <w:r w:rsidR="00B77775" w:rsidRPr="7899E64D">
        <w:rPr>
          <w:rFonts w:asciiTheme="minorHAnsi" w:hAnsiTheme="minorHAnsi" w:cstheme="minorBidi"/>
          <w:b/>
          <w:bCs/>
          <w:color w:val="333333"/>
          <w:sz w:val="28"/>
          <w:szCs w:val="28"/>
        </w:rPr>
        <w:t>roject Background</w:t>
      </w:r>
    </w:p>
    <w:p w:rsidR="00B77775" w:rsidRPr="007F2DDF" w:rsidRDefault="00B77775" w:rsidP="00B77775">
      <w:pPr>
        <w:pStyle w:val="paragraph"/>
        <w:spacing w:before="0" w:beforeAutospacing="0" w:after="0" w:afterAutospacing="0" w:line="360" w:lineRule="atLeas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 xml:space="preserve">Please answer the following questions in order giving as much information as you can; </w:t>
      </w:r>
      <w:r w:rsidRPr="007F2DDF">
        <w:rPr>
          <w:rStyle w:val="normaltextrun"/>
          <w:rFonts w:ascii="Calibri" w:hAnsi="Calibri" w:cs="Calibri"/>
          <w:sz w:val="22"/>
          <w:szCs w:val="22"/>
        </w:rPr>
        <w:br/>
      </w:r>
    </w:p>
    <w:p w:rsidR="00B77775" w:rsidRPr="007F2DDF" w:rsidRDefault="00B77775" w:rsidP="00B77775">
      <w:pPr>
        <w:pStyle w:val="paragraph"/>
        <w:numPr>
          <w:ilvl w:val="0"/>
          <w:numId w:val="15"/>
        </w:numPr>
        <w:spacing w:before="0" w:beforeAutospacing="0" w:after="0" w:afterAutospacing="0" w:line="360" w:lineRule="atLeas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 xml:space="preserve">Which children do you feel currently miss out being able to access Bikeability Training?  </w:t>
      </w:r>
    </w:p>
    <w:p w:rsidR="00B77775" w:rsidRPr="007F2DDF" w:rsidRDefault="00B77775" w:rsidP="00B77775">
      <w:pPr>
        <w:pStyle w:val="paragraph"/>
        <w:numPr>
          <w:ilvl w:val="0"/>
          <w:numId w:val="15"/>
        </w:numPr>
        <w:spacing w:before="0" w:beforeAutospacing="0" w:after="0" w:afterAutospacing="0" w:line="360" w:lineRule="atLeast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>What do you see as being the biggest issue regarding this in your area?</w:t>
      </w:r>
      <w:r w:rsidRPr="007F2DDF">
        <w:rPr>
          <w:rStyle w:val="eop"/>
          <w:rFonts w:ascii="Calibri" w:hAnsi="Calibri" w:cs="Calibri"/>
          <w:sz w:val="22"/>
          <w:szCs w:val="22"/>
        </w:rPr>
        <w:t> </w:t>
      </w:r>
    </w:p>
    <w:p w:rsidR="00B77775" w:rsidRPr="007F2DDF" w:rsidRDefault="00B77775" w:rsidP="00B77775">
      <w:pPr>
        <w:pStyle w:val="paragraph"/>
        <w:numPr>
          <w:ilvl w:val="0"/>
          <w:numId w:val="15"/>
        </w:numPr>
        <w:spacing w:before="0" w:beforeAutospacing="0" w:after="0" w:afterAutospacing="0" w:line="360" w:lineRule="atLeast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>Why do you think this is?</w:t>
      </w:r>
      <w:r w:rsidRPr="007F2DDF">
        <w:rPr>
          <w:rStyle w:val="eop"/>
          <w:rFonts w:ascii="Calibri" w:hAnsi="Calibri" w:cs="Calibri"/>
          <w:sz w:val="22"/>
          <w:szCs w:val="22"/>
        </w:rPr>
        <w:t> </w:t>
      </w:r>
    </w:p>
    <w:p w:rsidR="00B77775" w:rsidRPr="007F2DDF" w:rsidRDefault="00B77775" w:rsidP="00B77775">
      <w:pPr>
        <w:pStyle w:val="paragraph"/>
        <w:numPr>
          <w:ilvl w:val="0"/>
          <w:numId w:val="15"/>
        </w:numPr>
        <w:spacing w:before="0" w:beforeAutospacing="0" w:after="0" w:afterAutospacing="0" w:line="360" w:lineRule="atLeast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F2DDF">
        <w:rPr>
          <w:rStyle w:val="eop"/>
          <w:rFonts w:ascii="Calibri" w:hAnsi="Calibri" w:cs="Calibri"/>
          <w:sz w:val="22"/>
          <w:szCs w:val="22"/>
        </w:rPr>
        <w:t>What are the barriers?</w:t>
      </w:r>
    </w:p>
    <w:p w:rsidR="00B77775" w:rsidRPr="007F2DDF" w:rsidRDefault="00B77775" w:rsidP="00B77775">
      <w:pPr>
        <w:pStyle w:val="paragraph"/>
        <w:numPr>
          <w:ilvl w:val="0"/>
          <w:numId w:val="15"/>
        </w:numPr>
        <w:spacing w:before="0" w:beforeAutospacing="0" w:after="0" w:afterAutospacing="0" w:line="360" w:lineRule="atLeast"/>
        <w:textAlignment w:val="baseline"/>
        <w:rPr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 xml:space="preserve">What anecdotal or hard evidence can you provide to back this up?  </w:t>
      </w:r>
      <w:r w:rsidRPr="007F2DDF">
        <w:br/>
      </w:r>
    </w:p>
    <w:tbl>
      <w:tblPr>
        <w:tblStyle w:val="TableGrid"/>
        <w:tblW w:w="0" w:type="auto"/>
        <w:tblLook w:val="04A0"/>
      </w:tblPr>
      <w:tblGrid>
        <w:gridCol w:w="9016"/>
      </w:tblGrid>
      <w:tr w:rsidR="00C3231F" w:rsidTr="5C8E9175">
        <w:tc>
          <w:tcPr>
            <w:tcW w:w="9016" w:type="dxa"/>
          </w:tcPr>
          <w:p w:rsidR="00C3231F" w:rsidRDefault="00C3231F" w:rsidP="00E57709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5DB3" w:rsidRDefault="005F5DB3" w:rsidP="732B9409">
            <w:pPr>
              <w:pStyle w:val="NormalWeb"/>
              <w:spacing w:line="360" w:lineRule="atLeas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732B9409" w:rsidRDefault="732B9409" w:rsidP="732B9409">
            <w:pPr>
              <w:pStyle w:val="NormalWeb"/>
              <w:spacing w:line="360" w:lineRule="atLeas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732B9409" w:rsidRDefault="732B9409" w:rsidP="732B9409">
            <w:pPr>
              <w:pStyle w:val="NormalWeb"/>
              <w:spacing w:line="360" w:lineRule="atLeas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732B9409" w:rsidRDefault="732B9409" w:rsidP="732B9409">
            <w:pPr>
              <w:pStyle w:val="NormalWeb"/>
              <w:spacing w:line="360" w:lineRule="atLeas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732B9409" w:rsidRDefault="732B9409" w:rsidP="732B9409">
            <w:pPr>
              <w:pStyle w:val="NormalWeb"/>
              <w:spacing w:line="360" w:lineRule="atLeas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732B9409" w:rsidRDefault="732B9409" w:rsidP="732B9409">
            <w:pPr>
              <w:pStyle w:val="NormalWeb"/>
              <w:spacing w:line="360" w:lineRule="atLeas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732B9409" w:rsidRDefault="732B9409" w:rsidP="732B9409">
            <w:pPr>
              <w:pStyle w:val="NormalWeb"/>
              <w:spacing w:line="360" w:lineRule="atLeas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732B9409" w:rsidRDefault="732B9409" w:rsidP="732B9409">
            <w:pPr>
              <w:pStyle w:val="NormalWeb"/>
              <w:spacing w:line="360" w:lineRule="atLeas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732B9409" w:rsidRDefault="732B9409" w:rsidP="732B9409">
            <w:pPr>
              <w:pStyle w:val="NormalWeb"/>
              <w:spacing w:line="360" w:lineRule="atLeas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732B9409" w:rsidRDefault="732B9409" w:rsidP="732B9409">
            <w:pPr>
              <w:pStyle w:val="NormalWeb"/>
              <w:spacing w:line="360" w:lineRule="atLeast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5F5DB3" w:rsidRDefault="005F5DB3" w:rsidP="00E57709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231F" w:rsidRDefault="00C3231F" w:rsidP="00E57709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2D5B" w:rsidRDefault="00412D5B" w:rsidP="00E57709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2D5B" w:rsidRDefault="00412D5B" w:rsidP="00E57709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3231F" w:rsidRPr="00DE2AE4" w:rsidRDefault="00C3231F" w:rsidP="00E57709">
      <w:pPr>
        <w:pStyle w:val="NormalWeb"/>
        <w:shd w:val="clear" w:color="auto" w:fill="FFFFFF"/>
        <w:spacing w:line="360" w:lineRule="atLeast"/>
        <w:rPr>
          <w:rFonts w:asciiTheme="minorHAnsi" w:hAnsiTheme="minorHAnsi" w:cstheme="minorHAnsi"/>
          <w:sz w:val="22"/>
          <w:szCs w:val="22"/>
        </w:rPr>
      </w:pPr>
    </w:p>
    <w:p w:rsidR="00C11CCA" w:rsidRPr="00B77775" w:rsidRDefault="00146A97" w:rsidP="7899E64D">
      <w:pPr>
        <w:pStyle w:val="NormalWeb"/>
        <w:shd w:val="clear" w:color="auto" w:fill="FFFFFF" w:themeFill="background1"/>
        <w:spacing w:line="360" w:lineRule="atLeast"/>
        <w:jc w:val="center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  <w:r w:rsidRPr="7899E64D">
        <w:rPr>
          <w:rFonts w:asciiTheme="minorHAnsi" w:hAnsiTheme="minorHAnsi" w:cstheme="minorBidi"/>
          <w:b/>
          <w:bCs/>
          <w:color w:val="333333"/>
          <w:sz w:val="28"/>
          <w:szCs w:val="28"/>
        </w:rPr>
        <w:lastRenderedPageBreak/>
        <w:t>Part 3</w:t>
      </w:r>
      <w:r w:rsidR="00B77775" w:rsidRPr="7899E64D">
        <w:rPr>
          <w:rFonts w:asciiTheme="minorHAnsi" w:hAnsiTheme="minorHAnsi" w:cstheme="minorBidi"/>
          <w:b/>
          <w:bCs/>
          <w:color w:val="333333"/>
          <w:sz w:val="28"/>
          <w:szCs w:val="28"/>
        </w:rPr>
        <w:t>: Solutions</w:t>
      </w:r>
    </w:p>
    <w:p w:rsidR="00B77775" w:rsidRPr="007F2DDF" w:rsidRDefault="00B77775" w:rsidP="00B777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>Please answer the following;</w:t>
      </w:r>
    </w:p>
    <w:p w:rsidR="00B77775" w:rsidRPr="007F2DDF" w:rsidRDefault="00B77775" w:rsidP="00B777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B77775" w:rsidRPr="007F2DDF" w:rsidRDefault="00B77775" w:rsidP="769B377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>How do you think you can address these problems and overcome the barriers</w:t>
      </w:r>
      <w:r w:rsidR="003B0B91" w:rsidRPr="007F2DDF">
        <w:rPr>
          <w:rStyle w:val="normaltextrun"/>
          <w:rFonts w:ascii="Calibri" w:hAnsi="Calibri" w:cs="Calibri"/>
          <w:sz w:val="22"/>
          <w:szCs w:val="22"/>
        </w:rPr>
        <w:t xml:space="preserve"> you have identified in part 2 above</w:t>
      </w:r>
      <w:r w:rsidRPr="007F2DDF">
        <w:rPr>
          <w:rStyle w:val="normaltextrun"/>
          <w:rFonts w:ascii="Calibri" w:hAnsi="Calibri" w:cs="Calibri"/>
          <w:sz w:val="22"/>
          <w:szCs w:val="22"/>
        </w:rPr>
        <w:t>? </w:t>
      </w:r>
      <w:r w:rsidRPr="007F2DDF">
        <w:rPr>
          <w:rStyle w:val="eop"/>
          <w:rFonts w:ascii="Calibri" w:hAnsi="Calibri" w:cs="Calibri"/>
          <w:sz w:val="22"/>
          <w:szCs w:val="22"/>
        </w:rPr>
        <w:t> </w:t>
      </w:r>
    </w:p>
    <w:p w:rsidR="00B77775" w:rsidRPr="007F2DDF" w:rsidRDefault="002A3127" w:rsidP="769B377B">
      <w:pPr>
        <w:pStyle w:val="NormalWeb"/>
        <w:numPr>
          <w:ilvl w:val="0"/>
          <w:numId w:val="16"/>
        </w:numPr>
        <w:shd w:val="clear" w:color="auto" w:fill="FFFFFF" w:themeFill="background1"/>
        <w:spacing w:line="360" w:lineRule="atLeast"/>
        <w:rPr>
          <w:rFonts w:asciiTheme="minorHAnsi" w:hAnsiTheme="minorHAnsi" w:cstheme="minorBidi"/>
          <w:sz w:val="22"/>
          <w:szCs w:val="22"/>
        </w:rPr>
      </w:pPr>
      <w:r w:rsidRPr="007F2DDF">
        <w:rPr>
          <w:rFonts w:asciiTheme="minorHAnsi" w:hAnsiTheme="minorHAnsi" w:cstheme="minorBidi"/>
          <w:sz w:val="22"/>
          <w:szCs w:val="22"/>
        </w:rPr>
        <w:t>Please provide a clear plan with timescales and resources required o</w:t>
      </w:r>
      <w:r w:rsidR="003B2269" w:rsidRPr="007F2DDF">
        <w:rPr>
          <w:rFonts w:asciiTheme="minorHAnsi" w:hAnsiTheme="minorHAnsi" w:cstheme="minorBidi"/>
          <w:sz w:val="22"/>
          <w:szCs w:val="22"/>
        </w:rPr>
        <w:t>f your project</w:t>
      </w:r>
      <w:r w:rsidR="00B77775" w:rsidRPr="007F2DDF">
        <w:rPr>
          <w:rFonts w:asciiTheme="minorHAnsi" w:hAnsiTheme="minorHAnsi" w:cstheme="minorBidi"/>
          <w:sz w:val="22"/>
          <w:szCs w:val="22"/>
        </w:rPr>
        <w:t xml:space="preserve"> showing</w:t>
      </w:r>
      <w:r w:rsidRPr="007F2DDF">
        <w:rPr>
          <w:rFonts w:asciiTheme="minorHAnsi" w:hAnsiTheme="minorHAnsi" w:cstheme="minorBidi"/>
          <w:sz w:val="22"/>
          <w:szCs w:val="22"/>
        </w:rPr>
        <w:t xml:space="preserve"> h</w:t>
      </w:r>
      <w:r w:rsidR="0013418D" w:rsidRPr="007F2DDF">
        <w:rPr>
          <w:rFonts w:asciiTheme="minorHAnsi" w:hAnsiTheme="minorHAnsi" w:cstheme="minorBidi"/>
          <w:sz w:val="22"/>
          <w:szCs w:val="22"/>
        </w:rPr>
        <w:t xml:space="preserve">ow you plan to </w:t>
      </w:r>
      <w:r w:rsidR="00B77775" w:rsidRPr="007F2DDF">
        <w:rPr>
          <w:rFonts w:asciiTheme="minorHAnsi" w:hAnsiTheme="minorHAnsi" w:cstheme="minorBidi"/>
          <w:sz w:val="22"/>
          <w:szCs w:val="22"/>
        </w:rPr>
        <w:t>overcome the</w:t>
      </w:r>
      <w:r w:rsidR="003B0B91" w:rsidRPr="007F2DDF">
        <w:rPr>
          <w:rFonts w:asciiTheme="minorHAnsi" w:hAnsiTheme="minorHAnsi" w:cstheme="minorBidi"/>
          <w:sz w:val="22"/>
          <w:szCs w:val="22"/>
        </w:rPr>
        <w:t>se</w:t>
      </w:r>
      <w:r w:rsidR="00B77775" w:rsidRPr="007F2DDF">
        <w:rPr>
          <w:rFonts w:asciiTheme="minorHAnsi" w:hAnsiTheme="minorHAnsi" w:cstheme="minorBidi"/>
          <w:sz w:val="22"/>
          <w:szCs w:val="22"/>
        </w:rPr>
        <w:t xml:space="preserve"> barriers and </w:t>
      </w:r>
      <w:r w:rsidR="0013418D" w:rsidRPr="007F2DDF">
        <w:rPr>
          <w:rFonts w:asciiTheme="minorHAnsi" w:hAnsiTheme="minorHAnsi" w:cstheme="minorBidi"/>
          <w:sz w:val="22"/>
          <w:szCs w:val="22"/>
        </w:rPr>
        <w:t>increase</w:t>
      </w:r>
      <w:r w:rsidR="00CE1890" w:rsidRPr="007F2DDF">
        <w:rPr>
          <w:rFonts w:asciiTheme="minorHAnsi" w:hAnsiTheme="minorHAnsi" w:cstheme="minorBidi"/>
          <w:sz w:val="22"/>
          <w:szCs w:val="22"/>
        </w:rPr>
        <w:t xml:space="preserve"> the participation of </w:t>
      </w:r>
      <w:r w:rsidR="00B77775" w:rsidRPr="007F2DDF">
        <w:rPr>
          <w:rFonts w:asciiTheme="minorHAnsi" w:hAnsiTheme="minorHAnsi" w:cstheme="minorBidi"/>
          <w:sz w:val="22"/>
          <w:szCs w:val="22"/>
        </w:rPr>
        <w:t>the children identified in part 2</w:t>
      </w:r>
      <w:r w:rsidR="02AB71B4" w:rsidRPr="007F2DDF">
        <w:rPr>
          <w:rFonts w:asciiTheme="minorHAnsi" w:hAnsiTheme="minorHAnsi" w:cstheme="minorBidi"/>
          <w:sz w:val="22"/>
          <w:szCs w:val="22"/>
        </w:rPr>
        <w:t xml:space="preserve"> and how many children you will reach</w:t>
      </w:r>
      <w:r w:rsidR="00F508A4" w:rsidRPr="007F2DDF">
        <w:rPr>
          <w:rFonts w:asciiTheme="minorHAnsi" w:hAnsiTheme="minorHAnsi" w:cstheme="minorBidi"/>
          <w:sz w:val="22"/>
          <w:szCs w:val="22"/>
        </w:rPr>
        <w:t>.</w:t>
      </w:r>
    </w:p>
    <w:p w:rsidR="00C82D1A" w:rsidRPr="007F2DDF" w:rsidRDefault="00B77775" w:rsidP="769B377B">
      <w:pPr>
        <w:pStyle w:val="NormalWeb"/>
        <w:numPr>
          <w:ilvl w:val="0"/>
          <w:numId w:val="16"/>
        </w:numPr>
        <w:shd w:val="clear" w:color="auto" w:fill="FFFFFF" w:themeFill="background1"/>
        <w:spacing w:line="360" w:lineRule="atLeast"/>
        <w:rPr>
          <w:rFonts w:asciiTheme="minorHAnsi" w:hAnsiTheme="minorHAnsi" w:cstheme="minorBidi"/>
          <w:sz w:val="18"/>
          <w:szCs w:val="18"/>
        </w:rPr>
      </w:pPr>
      <w:r w:rsidRPr="007F2DDF">
        <w:rPr>
          <w:rFonts w:asciiTheme="minorHAnsi" w:hAnsiTheme="minorHAnsi" w:cstheme="minorBidi"/>
          <w:sz w:val="22"/>
          <w:szCs w:val="22"/>
        </w:rPr>
        <w:t>Please provide the details of any partners who will be involved in your Bikeability delivery programme, if applicable (other Local Author</w:t>
      </w:r>
      <w:r w:rsidR="4E952B27" w:rsidRPr="007F2DDF">
        <w:rPr>
          <w:rFonts w:asciiTheme="minorHAnsi" w:hAnsiTheme="minorHAnsi" w:cstheme="minorBidi"/>
          <w:sz w:val="22"/>
          <w:szCs w:val="22"/>
        </w:rPr>
        <w:t>i</w:t>
      </w:r>
      <w:r w:rsidRPr="007F2DDF">
        <w:rPr>
          <w:rFonts w:asciiTheme="minorHAnsi" w:hAnsiTheme="minorHAnsi" w:cstheme="minorBidi"/>
          <w:sz w:val="22"/>
          <w:szCs w:val="22"/>
        </w:rPr>
        <w:t xml:space="preserve">ties/ School Games Organisers/Training Providers/Specialist organisations etc). </w:t>
      </w:r>
    </w:p>
    <w:p w:rsidR="00B77775" w:rsidRPr="007F2DDF" w:rsidRDefault="00B77775" w:rsidP="769B377B">
      <w:pPr>
        <w:pStyle w:val="NormalWeb"/>
        <w:numPr>
          <w:ilvl w:val="0"/>
          <w:numId w:val="16"/>
        </w:numPr>
        <w:shd w:val="clear" w:color="auto" w:fill="FFFFFF" w:themeFill="background1"/>
        <w:spacing w:line="360" w:lineRule="atLeast"/>
        <w:rPr>
          <w:rFonts w:asciiTheme="minorHAnsi" w:hAnsiTheme="minorHAnsi" w:cstheme="minorBidi"/>
          <w:sz w:val="18"/>
          <w:szCs w:val="18"/>
        </w:rPr>
      </w:pPr>
      <w:r w:rsidRPr="007F2DDF">
        <w:rPr>
          <w:rFonts w:asciiTheme="minorHAnsi" w:hAnsiTheme="minorHAnsi" w:cstheme="minorBidi"/>
          <w:sz w:val="22"/>
          <w:szCs w:val="22"/>
        </w:rPr>
        <w:t>Explain how you will work in partnership to avoid duplication of effort</w:t>
      </w:r>
      <w:r w:rsidR="009E337B" w:rsidRPr="007F2DDF">
        <w:rPr>
          <w:rFonts w:asciiTheme="minorHAnsi" w:hAnsiTheme="minorHAnsi" w:cstheme="minorBidi"/>
          <w:sz w:val="22"/>
          <w:szCs w:val="22"/>
        </w:rPr>
        <w:t>.</w:t>
      </w:r>
      <w:r w:rsidRPr="007F2DDF">
        <w:br/>
      </w:r>
      <w:r w:rsidRPr="007F2DDF">
        <w:rPr>
          <w:rFonts w:asciiTheme="minorHAnsi" w:hAnsiTheme="minorHAnsi" w:cstheme="minorBidi"/>
          <w:sz w:val="22"/>
          <w:szCs w:val="22"/>
        </w:rPr>
        <w:t>(</w:t>
      </w:r>
      <w:r w:rsidRPr="007F2DDF">
        <w:rPr>
          <w:rFonts w:asciiTheme="minorHAnsi" w:hAnsiTheme="minorHAnsi" w:cstheme="minorBidi"/>
          <w:sz w:val="18"/>
          <w:szCs w:val="18"/>
        </w:rPr>
        <w:t xml:space="preserve">Note that we encourage joint bids with a designated project lead who will retain responsibility for ensuring appropriate grant use and providing monitoring data). </w:t>
      </w:r>
    </w:p>
    <w:p w:rsidR="1C4D1CEF" w:rsidRPr="007F2DDF" w:rsidRDefault="1C4D1CEF" w:rsidP="769B377B">
      <w:pPr>
        <w:pStyle w:val="NormalWeb"/>
        <w:numPr>
          <w:ilvl w:val="0"/>
          <w:numId w:val="16"/>
        </w:numPr>
        <w:shd w:val="clear" w:color="auto" w:fill="FFFFFF" w:themeFill="background1"/>
        <w:spacing w:line="360" w:lineRule="atLeast"/>
        <w:rPr>
          <w:sz w:val="18"/>
          <w:szCs w:val="18"/>
        </w:rPr>
      </w:pPr>
      <w:r w:rsidRPr="007F2DDF">
        <w:rPr>
          <w:rFonts w:asciiTheme="minorHAnsi" w:hAnsiTheme="minorHAnsi" w:cstheme="minorBidi"/>
          <w:sz w:val="22"/>
          <w:szCs w:val="22"/>
        </w:rPr>
        <w:t xml:space="preserve">Please provide details of how you will manage the project and monitor delivery </w:t>
      </w:r>
      <w:r w:rsidR="35075C3F" w:rsidRPr="007F2DDF">
        <w:rPr>
          <w:rFonts w:asciiTheme="minorHAnsi" w:hAnsiTheme="minorHAnsi" w:cstheme="minorBidi"/>
          <w:sz w:val="22"/>
          <w:szCs w:val="22"/>
        </w:rPr>
        <w:t xml:space="preserve">and collect data </w:t>
      </w:r>
      <w:r w:rsidRPr="007F2DDF">
        <w:rPr>
          <w:rFonts w:asciiTheme="minorHAnsi" w:hAnsiTheme="minorHAnsi" w:cstheme="minorBidi"/>
          <w:sz w:val="22"/>
          <w:szCs w:val="22"/>
        </w:rPr>
        <w:t>to ensure that outco</w:t>
      </w:r>
      <w:r w:rsidR="0E7396F4" w:rsidRPr="007F2DDF">
        <w:rPr>
          <w:rFonts w:asciiTheme="minorHAnsi" w:hAnsiTheme="minorHAnsi" w:cstheme="minorBidi"/>
          <w:sz w:val="22"/>
          <w:szCs w:val="22"/>
        </w:rPr>
        <w:t>mes are met</w:t>
      </w:r>
      <w:r w:rsidR="009E337B" w:rsidRPr="007F2DDF">
        <w:rPr>
          <w:rFonts w:asciiTheme="minorHAnsi" w:hAnsiTheme="minorHAnsi" w:cstheme="minorBidi"/>
          <w:sz w:val="22"/>
          <w:szCs w:val="22"/>
        </w:rPr>
        <w:t>.</w:t>
      </w:r>
    </w:p>
    <w:p w:rsidR="1536E559" w:rsidRPr="007F2DDF" w:rsidRDefault="1536E559" w:rsidP="769B377B">
      <w:pPr>
        <w:pStyle w:val="NormalWeb"/>
        <w:numPr>
          <w:ilvl w:val="0"/>
          <w:numId w:val="16"/>
        </w:numPr>
        <w:shd w:val="clear" w:color="auto" w:fill="FFFFFF" w:themeFill="background1"/>
        <w:spacing w:line="360" w:lineRule="atLeast"/>
        <w:rPr>
          <w:sz w:val="18"/>
          <w:szCs w:val="18"/>
        </w:rPr>
      </w:pPr>
      <w:r w:rsidRPr="007F2DDF">
        <w:rPr>
          <w:rFonts w:asciiTheme="minorHAnsi" w:hAnsiTheme="minorHAnsi" w:cstheme="minorBidi"/>
          <w:sz w:val="22"/>
          <w:szCs w:val="22"/>
        </w:rPr>
        <w:t>Show how you will mitigate against any risks to not achieving your outcomes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E30CC9" w:rsidTr="5C8E9175">
        <w:tc>
          <w:tcPr>
            <w:tcW w:w="9016" w:type="dxa"/>
          </w:tcPr>
          <w:p w:rsidR="00E30CC9" w:rsidRDefault="00E30CC9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E30CC9" w:rsidRDefault="00E30CC9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A5572C" w:rsidRDefault="00A5572C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A5572C" w:rsidRDefault="00A5572C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5C8E9175" w:rsidRDefault="5C8E91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5C8E9175" w:rsidRDefault="5C8E91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00A5572C" w:rsidRDefault="00A5572C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A5572C" w:rsidRDefault="00A5572C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2F62C9" w:rsidRDefault="002F62C9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175C25" w:rsidRDefault="00175C25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E30CC9" w:rsidRDefault="00E30CC9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:rsidR="00146A97" w:rsidRDefault="00146A97" w:rsidP="7899E64D">
      <w:pPr>
        <w:pStyle w:val="NormalWeb"/>
        <w:shd w:val="clear" w:color="auto" w:fill="FFFFFF" w:themeFill="background1"/>
        <w:spacing w:line="360" w:lineRule="atLeast"/>
        <w:jc w:val="center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  <w:r w:rsidRPr="797BBDB5">
        <w:rPr>
          <w:rFonts w:asciiTheme="minorHAnsi" w:hAnsiTheme="minorHAnsi" w:cstheme="minorBidi"/>
          <w:b/>
          <w:bCs/>
          <w:color w:val="333333"/>
          <w:sz w:val="28"/>
          <w:szCs w:val="28"/>
        </w:rPr>
        <w:lastRenderedPageBreak/>
        <w:t>Part 4</w:t>
      </w:r>
      <w:r w:rsidR="00B77775" w:rsidRPr="797BBDB5">
        <w:rPr>
          <w:rFonts w:asciiTheme="minorHAnsi" w:hAnsiTheme="minorHAnsi" w:cstheme="minorBidi"/>
          <w:b/>
          <w:bCs/>
          <w:color w:val="333333"/>
          <w:sz w:val="28"/>
          <w:szCs w:val="28"/>
        </w:rPr>
        <w:t>:  Results</w:t>
      </w:r>
    </w:p>
    <w:p w:rsidR="00B77775" w:rsidRPr="007F2DDF" w:rsidRDefault="00B77775" w:rsidP="00B777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>Please answer the following;</w:t>
      </w:r>
    </w:p>
    <w:p w:rsidR="00B77775" w:rsidRPr="007F2DDF" w:rsidRDefault="00B77775" w:rsidP="00B777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B77775" w:rsidRPr="007F2DDF" w:rsidRDefault="00B77775" w:rsidP="007F2DDF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>What will be the expected outcomes at the end of the project</w:t>
      </w:r>
      <w:r w:rsidR="34989395" w:rsidRPr="007F2DDF">
        <w:rPr>
          <w:rStyle w:val="normaltextrun"/>
          <w:rFonts w:ascii="Calibri" w:hAnsi="Calibri" w:cs="Calibri"/>
          <w:sz w:val="22"/>
          <w:szCs w:val="22"/>
        </w:rPr>
        <w:t xml:space="preserve"> both for individuals, parents and schools</w:t>
      </w:r>
      <w:r w:rsidRPr="007F2DDF">
        <w:rPr>
          <w:rStyle w:val="normaltextrun"/>
          <w:rFonts w:ascii="Calibri" w:hAnsi="Calibri" w:cs="Calibri"/>
          <w:sz w:val="22"/>
          <w:szCs w:val="22"/>
        </w:rPr>
        <w:t>?</w:t>
      </w:r>
    </w:p>
    <w:p w:rsidR="00B77775" w:rsidRPr="007F2DDF" w:rsidRDefault="00B77775" w:rsidP="007F2DDF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>How can this project provide evidence of a behaviour change with active travel?</w:t>
      </w:r>
      <w:r w:rsidRPr="007F2DDF">
        <w:rPr>
          <w:rStyle w:val="eop"/>
          <w:rFonts w:ascii="Calibri" w:hAnsi="Calibri" w:cs="Calibri"/>
          <w:sz w:val="22"/>
          <w:szCs w:val="22"/>
        </w:rPr>
        <w:t> </w:t>
      </w:r>
    </w:p>
    <w:p w:rsidR="00B77775" w:rsidRPr="007F2DDF" w:rsidRDefault="00B77775" w:rsidP="007F2DDF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7F2DDF">
        <w:rPr>
          <w:rStyle w:val="normaltextrun"/>
          <w:rFonts w:ascii="Calibri" w:hAnsi="Calibri" w:cs="Calibri"/>
          <w:sz w:val="22"/>
          <w:szCs w:val="22"/>
        </w:rPr>
        <w:t>How could this be scaled up/rolled out to other groups/areas?</w:t>
      </w:r>
      <w:r w:rsidRPr="007F2DDF">
        <w:rPr>
          <w:rStyle w:val="eop"/>
          <w:rFonts w:ascii="Calibri" w:hAnsi="Calibri" w:cs="Calibri"/>
          <w:sz w:val="22"/>
          <w:szCs w:val="22"/>
        </w:rPr>
        <w:t> </w:t>
      </w:r>
    </w:p>
    <w:p w:rsidR="6D5B1484" w:rsidRPr="007F2DDF" w:rsidRDefault="6D5B1484" w:rsidP="007F2DDF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rPr>
          <w:rStyle w:val="eop"/>
          <w:sz w:val="22"/>
          <w:szCs w:val="22"/>
        </w:rPr>
      </w:pPr>
      <w:r w:rsidRPr="007F2DDF">
        <w:rPr>
          <w:rStyle w:val="eop"/>
          <w:rFonts w:ascii="Calibri" w:hAnsi="Calibri" w:cs="Calibri"/>
          <w:sz w:val="22"/>
          <w:szCs w:val="22"/>
        </w:rPr>
        <w:t>What case studies will you provide</w:t>
      </w:r>
      <w:r w:rsidR="4CC0D1BB" w:rsidRPr="007F2DDF">
        <w:rPr>
          <w:rStyle w:val="eop"/>
          <w:rFonts w:ascii="Calibri" w:hAnsi="Calibri" w:cs="Calibri"/>
          <w:sz w:val="22"/>
          <w:szCs w:val="22"/>
        </w:rPr>
        <w:t>?</w:t>
      </w:r>
    </w:p>
    <w:p w:rsidR="294E7CC3" w:rsidRPr="007F2DDF" w:rsidRDefault="294E7CC3" w:rsidP="007F2DDF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007F2DDF">
        <w:rPr>
          <w:rFonts w:ascii="Calibri" w:eastAsia="Calibri" w:hAnsi="Calibri" w:cs="Calibri"/>
          <w:sz w:val="22"/>
          <w:szCs w:val="22"/>
        </w:rPr>
        <w:t xml:space="preserve">How will this help create the evidence on the costs of interventions </w:t>
      </w:r>
      <w:r w:rsidR="0D42DE36" w:rsidRPr="007F2DDF">
        <w:rPr>
          <w:rFonts w:ascii="Calibri" w:eastAsia="Calibri" w:hAnsi="Calibri" w:cs="Calibri"/>
          <w:sz w:val="22"/>
          <w:szCs w:val="22"/>
        </w:rPr>
        <w:t>for Bikeability to reach every child</w:t>
      </w:r>
      <w:r w:rsidRPr="007F2DDF">
        <w:rPr>
          <w:rFonts w:ascii="Calibri" w:eastAsia="Calibri" w:hAnsi="Calibri" w:cs="Calibri"/>
          <w:sz w:val="22"/>
          <w:szCs w:val="22"/>
        </w:rPr>
        <w:t>?</w:t>
      </w:r>
    </w:p>
    <w:p w:rsidR="59C979B8" w:rsidRDefault="59C979B8" w:rsidP="007F2DDF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00B77775" w:rsidRDefault="00B77775" w:rsidP="00B77775">
      <w:pPr>
        <w:pStyle w:val="paragraph"/>
        <w:spacing w:before="0" w:beforeAutospacing="0" w:after="0" w:afterAutospacing="0"/>
        <w:ind w:left="326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77775" w:rsidTr="5C8E9175">
        <w:tc>
          <w:tcPr>
            <w:tcW w:w="9242" w:type="dxa"/>
          </w:tcPr>
          <w:p w:rsidR="00B77775" w:rsidRDefault="00B77775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B77775" w:rsidRDefault="00B77775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B77775" w:rsidRDefault="00B77775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B77775" w:rsidRDefault="00B77775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:rsidR="00B77775" w:rsidRDefault="00B777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5C8E9175" w:rsidRDefault="5C8E91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5C8E9175" w:rsidRDefault="5C8E91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5C8E9175" w:rsidRDefault="5C8E91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5C8E9175" w:rsidRDefault="5C8E91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5C8E9175" w:rsidRDefault="5C8E91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5C8E9175" w:rsidRDefault="5C8E91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5C8E9175" w:rsidRDefault="5C8E91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5C8E9175" w:rsidRDefault="5C8E9175" w:rsidP="5C8E9175">
            <w:pPr>
              <w:pStyle w:val="NormalWeb"/>
              <w:spacing w:line="360" w:lineRule="atLeast"/>
              <w:rPr>
                <w:rFonts w:asciiTheme="minorHAnsi" w:hAnsiTheme="minorHAnsi" w:cstheme="minorBidi"/>
                <w:color w:val="333333"/>
                <w:sz w:val="22"/>
                <w:szCs w:val="22"/>
              </w:rPr>
            </w:pPr>
          </w:p>
          <w:p w:rsidR="00B77775" w:rsidRDefault="00B77775" w:rsidP="00CE1890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:rsidR="00B77775" w:rsidRPr="00B77775" w:rsidRDefault="00B77775" w:rsidP="5C8E9175">
      <w:pPr>
        <w:pStyle w:val="NormalWeb"/>
        <w:shd w:val="clear" w:color="auto" w:fill="FFFFFF" w:themeFill="background1"/>
        <w:spacing w:line="360" w:lineRule="atLeast"/>
        <w:rPr>
          <w:rFonts w:asciiTheme="minorHAnsi" w:hAnsiTheme="minorHAnsi" w:cstheme="minorBidi"/>
          <w:b/>
          <w:bCs/>
          <w:color w:val="333333"/>
          <w:sz w:val="28"/>
          <w:szCs w:val="28"/>
        </w:rPr>
      </w:pPr>
    </w:p>
    <w:p w:rsidR="00B77775" w:rsidRPr="007F2DDF" w:rsidRDefault="00B77775" w:rsidP="7899E64D">
      <w:pPr>
        <w:pStyle w:val="NormalWeb"/>
        <w:shd w:val="clear" w:color="auto" w:fill="FFFFFF" w:themeFill="background1"/>
        <w:spacing w:line="360" w:lineRule="atLeas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7F2DDF">
        <w:rPr>
          <w:rFonts w:asciiTheme="minorHAnsi" w:hAnsiTheme="minorHAnsi" w:cstheme="minorBidi"/>
          <w:b/>
          <w:bCs/>
          <w:sz w:val="28"/>
          <w:szCs w:val="28"/>
        </w:rPr>
        <w:lastRenderedPageBreak/>
        <w:t>Part 5: Funding</w:t>
      </w:r>
    </w:p>
    <w:p w:rsidR="00FC7358" w:rsidRPr="007F2DDF" w:rsidRDefault="00146A97" w:rsidP="007F2DDF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2DDF">
        <w:rPr>
          <w:rFonts w:asciiTheme="minorHAnsi" w:hAnsiTheme="minorHAnsi" w:cstheme="minorHAnsi"/>
          <w:sz w:val="22"/>
          <w:szCs w:val="22"/>
        </w:rPr>
        <w:t>Clearly state the level of funding requested and</w:t>
      </w:r>
      <w:r w:rsidR="00394F08" w:rsidRPr="007F2DDF">
        <w:rPr>
          <w:rFonts w:asciiTheme="minorHAnsi" w:hAnsiTheme="minorHAnsi" w:cstheme="minorHAnsi"/>
          <w:sz w:val="22"/>
          <w:szCs w:val="22"/>
        </w:rPr>
        <w:t xml:space="preserve"> how</w:t>
      </w:r>
      <w:r w:rsidRPr="007F2DDF">
        <w:rPr>
          <w:rFonts w:asciiTheme="minorHAnsi" w:hAnsiTheme="minorHAnsi" w:cstheme="minorHAnsi"/>
          <w:sz w:val="22"/>
          <w:szCs w:val="22"/>
        </w:rPr>
        <w:t xml:space="preserve"> this will be allocated</w:t>
      </w:r>
      <w:r w:rsidR="00FC7358" w:rsidRPr="007F2DDF">
        <w:rPr>
          <w:rFonts w:asciiTheme="minorHAnsi" w:hAnsiTheme="minorHAnsi" w:cstheme="minorHAnsi"/>
          <w:sz w:val="22"/>
          <w:szCs w:val="22"/>
        </w:rPr>
        <w:t>.  This should detail the following:</w:t>
      </w:r>
    </w:p>
    <w:p w:rsidR="00CE46AB" w:rsidRPr="007F2DDF" w:rsidRDefault="00CE46AB" w:rsidP="007F2DDF">
      <w:pPr>
        <w:pStyle w:val="ListBullet"/>
        <w:numPr>
          <w:ilvl w:val="0"/>
          <w:numId w:val="21"/>
        </w:numPr>
        <w:jc w:val="both"/>
        <w:rPr>
          <w:rFonts w:asciiTheme="minorHAnsi" w:eastAsiaTheme="minorEastAsia" w:hAnsiTheme="minorHAnsi"/>
          <w:sz w:val="22"/>
          <w:szCs w:val="22"/>
        </w:rPr>
      </w:pPr>
      <w:r w:rsidRPr="007F2DDF">
        <w:rPr>
          <w:rFonts w:asciiTheme="minorHAnsi" w:hAnsiTheme="minorHAnsi"/>
          <w:sz w:val="22"/>
          <w:szCs w:val="22"/>
        </w:rPr>
        <w:t>Revenue funding used to promote and deli</w:t>
      </w:r>
      <w:r w:rsidR="00B77775" w:rsidRPr="007F2DDF">
        <w:rPr>
          <w:rFonts w:asciiTheme="minorHAnsi" w:hAnsiTheme="minorHAnsi"/>
          <w:sz w:val="22"/>
          <w:szCs w:val="22"/>
        </w:rPr>
        <w:t>ver cycle training for children</w:t>
      </w:r>
      <w:r w:rsidRPr="007F2DDF">
        <w:rPr>
          <w:rFonts w:asciiTheme="minorHAnsi" w:hAnsiTheme="minorHAnsi"/>
          <w:sz w:val="22"/>
          <w:szCs w:val="22"/>
        </w:rPr>
        <w:t xml:space="preserve">. </w:t>
      </w:r>
    </w:p>
    <w:p w:rsidR="000614D0" w:rsidRPr="007F2DDF" w:rsidRDefault="00FE73F2" w:rsidP="007F2DDF">
      <w:pPr>
        <w:pStyle w:val="ListBullet"/>
        <w:numPr>
          <w:ilvl w:val="0"/>
          <w:numId w:val="21"/>
        </w:numPr>
        <w:jc w:val="both"/>
        <w:rPr>
          <w:rFonts w:asciiTheme="minorHAnsi" w:eastAsiaTheme="minorEastAsia" w:hAnsiTheme="minorHAnsi"/>
          <w:sz w:val="22"/>
          <w:szCs w:val="22"/>
        </w:rPr>
      </w:pPr>
      <w:r w:rsidRPr="007F2DDF">
        <w:rPr>
          <w:rFonts w:asciiTheme="minorHAnsi" w:hAnsiTheme="minorHAnsi"/>
          <w:sz w:val="22"/>
          <w:szCs w:val="22"/>
        </w:rPr>
        <w:t xml:space="preserve">Staff </w:t>
      </w:r>
      <w:r w:rsidR="00CE46AB" w:rsidRPr="007F2DDF">
        <w:rPr>
          <w:rFonts w:asciiTheme="minorHAnsi" w:hAnsiTheme="minorHAnsi"/>
          <w:sz w:val="22"/>
          <w:szCs w:val="22"/>
        </w:rPr>
        <w:t xml:space="preserve">time and resource dedicated to promoting and administering Bikeability. </w:t>
      </w:r>
      <w:r w:rsidR="00E77E80" w:rsidRPr="007F2DDF">
        <w:rPr>
          <w:rFonts w:asciiTheme="minorHAnsi" w:hAnsiTheme="minorHAnsi"/>
          <w:sz w:val="22"/>
          <w:szCs w:val="22"/>
        </w:rPr>
        <w:t>This should include t</w:t>
      </w:r>
      <w:r w:rsidR="00CE46AB" w:rsidRPr="007F2DDF">
        <w:rPr>
          <w:rFonts w:asciiTheme="minorHAnsi" w:hAnsiTheme="minorHAnsi"/>
          <w:sz w:val="22"/>
          <w:szCs w:val="22"/>
        </w:rPr>
        <w:t>he name and cost of each element including the number of staff hours and their total gross salary cost.</w:t>
      </w:r>
    </w:p>
    <w:p w:rsidR="004C6E88" w:rsidRPr="007F2DDF" w:rsidRDefault="004C6E88" w:rsidP="007F2DDF">
      <w:pPr>
        <w:pStyle w:val="ListBullet"/>
        <w:numPr>
          <w:ilvl w:val="0"/>
          <w:numId w:val="21"/>
        </w:numPr>
        <w:jc w:val="both"/>
        <w:rPr>
          <w:rFonts w:asciiTheme="minorHAnsi" w:eastAsiaTheme="minorEastAsia" w:hAnsiTheme="minorHAnsi"/>
          <w:sz w:val="22"/>
          <w:szCs w:val="22"/>
        </w:rPr>
      </w:pPr>
      <w:r w:rsidRPr="007F2DDF">
        <w:rPr>
          <w:rFonts w:asciiTheme="minorHAnsi" w:hAnsiTheme="minorHAnsi"/>
          <w:sz w:val="22"/>
          <w:szCs w:val="22"/>
        </w:rPr>
        <w:t xml:space="preserve">Instructor time dedicated to delivery </w:t>
      </w:r>
      <w:r w:rsidR="00EB4CCD" w:rsidRPr="007F2DDF">
        <w:rPr>
          <w:rFonts w:asciiTheme="minorHAnsi" w:hAnsiTheme="minorHAnsi"/>
          <w:sz w:val="22"/>
          <w:szCs w:val="22"/>
        </w:rPr>
        <w:t xml:space="preserve">of </w:t>
      </w:r>
      <w:r w:rsidRPr="007F2DDF">
        <w:rPr>
          <w:rFonts w:asciiTheme="minorHAnsi" w:hAnsiTheme="minorHAnsi"/>
          <w:sz w:val="22"/>
          <w:szCs w:val="22"/>
        </w:rPr>
        <w:t>the project.  This should include the number of hours and their hourly rate and total gross salary cost.</w:t>
      </w:r>
    </w:p>
    <w:p w:rsidR="000614D0" w:rsidRPr="007F2DDF" w:rsidRDefault="000614D0" w:rsidP="007F2DDF">
      <w:pPr>
        <w:pStyle w:val="ListBullet"/>
        <w:numPr>
          <w:ilvl w:val="0"/>
          <w:numId w:val="21"/>
        </w:numPr>
        <w:jc w:val="both"/>
        <w:rPr>
          <w:rFonts w:asciiTheme="minorHAnsi" w:eastAsiaTheme="minorEastAsia" w:hAnsiTheme="minorHAnsi"/>
          <w:sz w:val="22"/>
          <w:szCs w:val="22"/>
        </w:rPr>
      </w:pPr>
      <w:r w:rsidRPr="007F2DDF">
        <w:rPr>
          <w:rFonts w:asciiTheme="minorHAnsi" w:hAnsiTheme="minorHAnsi"/>
          <w:sz w:val="22"/>
          <w:szCs w:val="22"/>
        </w:rPr>
        <w:t xml:space="preserve">Services provided by partner organisations that directly relate to </w:t>
      </w:r>
      <w:r w:rsidR="00B77775" w:rsidRPr="007F2DDF">
        <w:rPr>
          <w:rFonts w:asciiTheme="minorHAnsi" w:hAnsiTheme="minorHAnsi"/>
          <w:sz w:val="22"/>
          <w:szCs w:val="22"/>
        </w:rPr>
        <w:t xml:space="preserve">increasing </w:t>
      </w:r>
      <w:r w:rsidRPr="007F2DDF">
        <w:rPr>
          <w:rFonts w:asciiTheme="minorHAnsi" w:hAnsiTheme="minorHAnsi"/>
          <w:sz w:val="22"/>
          <w:szCs w:val="22"/>
        </w:rPr>
        <w:t xml:space="preserve">cycling for children </w:t>
      </w:r>
      <w:r w:rsidR="00B77775" w:rsidRPr="007F2DDF">
        <w:rPr>
          <w:rFonts w:asciiTheme="minorHAnsi" w:hAnsiTheme="minorHAnsi"/>
          <w:sz w:val="22"/>
          <w:szCs w:val="22"/>
        </w:rPr>
        <w:t>within this project</w:t>
      </w:r>
      <w:r w:rsidRPr="007F2DDF">
        <w:rPr>
          <w:rFonts w:asciiTheme="minorHAnsi" w:hAnsiTheme="minorHAnsi"/>
          <w:sz w:val="22"/>
          <w:szCs w:val="22"/>
        </w:rPr>
        <w:t>.  This should include the name and cost of each element including the number of staff hours and the total gross salary cost where applicable.</w:t>
      </w:r>
    </w:p>
    <w:p w:rsidR="00332858" w:rsidRPr="007F2DDF" w:rsidRDefault="0031153E" w:rsidP="007F2DDF">
      <w:pPr>
        <w:pStyle w:val="ListBullet"/>
        <w:numPr>
          <w:ilvl w:val="0"/>
          <w:numId w:val="21"/>
        </w:numPr>
        <w:jc w:val="both"/>
        <w:rPr>
          <w:rFonts w:asciiTheme="minorHAnsi" w:eastAsiaTheme="minorEastAsia" w:hAnsiTheme="minorHAnsi"/>
          <w:sz w:val="22"/>
          <w:szCs w:val="22"/>
        </w:rPr>
      </w:pPr>
      <w:r w:rsidRPr="007F2DDF">
        <w:rPr>
          <w:rFonts w:asciiTheme="minorHAnsi" w:hAnsiTheme="minorHAnsi"/>
          <w:sz w:val="22"/>
          <w:szCs w:val="22"/>
        </w:rPr>
        <w:t>Costs of any equipment</w:t>
      </w:r>
      <w:r w:rsidR="00B77775" w:rsidRPr="007F2DDF">
        <w:rPr>
          <w:rFonts w:asciiTheme="minorHAnsi" w:hAnsiTheme="minorHAnsi"/>
          <w:sz w:val="22"/>
          <w:szCs w:val="22"/>
        </w:rPr>
        <w:t xml:space="preserve"> or resources</w:t>
      </w:r>
      <w:r w:rsidR="000E3E1D" w:rsidRPr="007F2DDF">
        <w:rPr>
          <w:rFonts w:asciiTheme="minorHAnsi" w:hAnsiTheme="minorHAnsi"/>
          <w:sz w:val="22"/>
          <w:szCs w:val="22"/>
        </w:rPr>
        <w:t>.</w:t>
      </w:r>
    </w:p>
    <w:p w:rsidR="001F43A8" w:rsidRPr="007F2DDF" w:rsidRDefault="002B14DF" w:rsidP="007F2DDF">
      <w:pPr>
        <w:pStyle w:val="ListBullet"/>
        <w:numPr>
          <w:ilvl w:val="0"/>
          <w:numId w:val="21"/>
        </w:numPr>
        <w:jc w:val="both"/>
        <w:rPr>
          <w:rFonts w:asciiTheme="minorHAnsi" w:eastAsiaTheme="minorEastAsia" w:hAnsiTheme="minorHAnsi"/>
          <w:sz w:val="22"/>
          <w:szCs w:val="22"/>
        </w:rPr>
      </w:pPr>
      <w:r w:rsidRPr="007F2DDF">
        <w:rPr>
          <w:rFonts w:asciiTheme="minorHAnsi" w:hAnsiTheme="minorHAnsi"/>
          <w:sz w:val="22"/>
          <w:szCs w:val="22"/>
        </w:rPr>
        <w:t>Please include on a separate table a</w:t>
      </w:r>
      <w:r w:rsidR="001F43A8" w:rsidRPr="007F2DDF">
        <w:rPr>
          <w:rFonts w:asciiTheme="minorHAnsi" w:hAnsiTheme="minorHAnsi"/>
          <w:sz w:val="22"/>
          <w:szCs w:val="22"/>
        </w:rPr>
        <w:t xml:space="preserve">ny volunteer or match funded hours directly related to cycle training. This </w:t>
      </w:r>
      <w:r w:rsidRPr="007F2DDF">
        <w:rPr>
          <w:rFonts w:asciiTheme="minorHAnsi" w:hAnsiTheme="minorHAnsi"/>
          <w:sz w:val="22"/>
          <w:szCs w:val="22"/>
        </w:rPr>
        <w:t>c</w:t>
      </w:r>
      <w:r w:rsidR="001F43A8" w:rsidRPr="007F2DDF">
        <w:rPr>
          <w:rFonts w:asciiTheme="minorHAnsi" w:hAnsiTheme="minorHAnsi"/>
          <w:sz w:val="22"/>
          <w:szCs w:val="22"/>
        </w:rPr>
        <w:t xml:space="preserve">ould include activities covered by the volunteer as well as the number of hours provided. </w:t>
      </w:r>
    </w:p>
    <w:p w:rsidR="000614D0" w:rsidRPr="000614D0" w:rsidRDefault="000614D0" w:rsidP="00637A25">
      <w:pPr>
        <w:pStyle w:val="ListBullet"/>
        <w:numPr>
          <w:ilvl w:val="0"/>
          <w:numId w:val="0"/>
        </w:numPr>
        <w:ind w:left="714"/>
        <w:rPr>
          <w:rFonts w:asciiTheme="minorHAnsi" w:hAnsiTheme="minorHAnsi" w:cstheme="minorHAnsi"/>
          <w:sz w:val="22"/>
          <w:szCs w:val="22"/>
        </w:rPr>
      </w:pPr>
    </w:p>
    <w:tbl>
      <w:tblPr>
        <w:tblW w:w="8466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3"/>
        <w:gridCol w:w="2357"/>
        <w:gridCol w:w="1896"/>
      </w:tblGrid>
      <w:tr w:rsidR="00693A8D" w:rsidRPr="007F2DDF" w:rsidTr="5C8E9175">
        <w:tc>
          <w:tcPr>
            <w:tcW w:w="4213" w:type="dxa"/>
          </w:tcPr>
          <w:p w:rsidR="00693A8D" w:rsidRPr="007F2DDF" w:rsidRDefault="00F26912" w:rsidP="00247EB4">
            <w:pPr>
              <w:spacing w:after="0" w:line="240" w:lineRule="auto"/>
              <w:rPr>
                <w:rFonts w:cstheme="minorHAnsi"/>
              </w:rPr>
            </w:pPr>
            <w:bookmarkStart w:id="0" w:name="_Hlk56005677"/>
            <w:r w:rsidRPr="007F2DDF">
              <w:rPr>
                <w:rFonts w:cstheme="minorHAnsi"/>
              </w:rPr>
              <w:t>Resource</w:t>
            </w:r>
          </w:p>
        </w:tc>
        <w:tc>
          <w:tcPr>
            <w:tcW w:w="2357" w:type="dxa"/>
          </w:tcPr>
          <w:p w:rsidR="00693A8D" w:rsidRPr="007F2DDF" w:rsidRDefault="007F2DDF" w:rsidP="00247EB4">
            <w:pPr>
              <w:spacing w:after="0" w:line="240" w:lineRule="auto"/>
              <w:rPr>
                <w:rFonts w:cstheme="minorHAnsi"/>
              </w:rPr>
            </w:pPr>
            <w:r w:rsidRPr="007F2DDF">
              <w:rPr>
                <w:rFonts w:cstheme="minorHAnsi"/>
              </w:rPr>
              <w:t>T</w:t>
            </w:r>
            <w:r w:rsidR="00351467" w:rsidRPr="007F2DDF">
              <w:rPr>
                <w:rFonts w:cstheme="minorHAnsi"/>
              </w:rPr>
              <w:t>ime in hours and rate if applicable</w:t>
            </w:r>
          </w:p>
        </w:tc>
        <w:tc>
          <w:tcPr>
            <w:tcW w:w="1896" w:type="dxa"/>
          </w:tcPr>
          <w:p w:rsidR="00693A8D" w:rsidRPr="007F2DDF" w:rsidRDefault="00693A8D" w:rsidP="00247EB4">
            <w:pPr>
              <w:spacing w:after="0" w:line="240" w:lineRule="auto"/>
              <w:rPr>
                <w:rFonts w:cstheme="minorHAnsi"/>
              </w:rPr>
            </w:pPr>
            <w:r w:rsidRPr="007F2DDF">
              <w:rPr>
                <w:rFonts w:cstheme="minorHAnsi"/>
              </w:rPr>
              <w:t>Financial value</w:t>
            </w:r>
            <w:r w:rsidR="00D6076E" w:rsidRPr="007F2DDF">
              <w:rPr>
                <w:rFonts w:cstheme="minorHAnsi"/>
              </w:rPr>
              <w:t>(</w:t>
            </w:r>
            <w:r w:rsidR="00AF2DE2" w:rsidRPr="007F2DDF">
              <w:rPr>
                <w:rFonts w:cstheme="minorHAnsi"/>
              </w:rPr>
              <w:t>£)</w:t>
            </w:r>
          </w:p>
        </w:tc>
      </w:tr>
      <w:tr w:rsidR="00693A8D" w:rsidRPr="007F2DDF" w:rsidTr="5C8E9175">
        <w:tc>
          <w:tcPr>
            <w:tcW w:w="4213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93A8D" w:rsidRPr="007F2DDF" w:rsidTr="5C8E9175">
        <w:tc>
          <w:tcPr>
            <w:tcW w:w="4213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93A8D" w:rsidRPr="007F2DDF" w:rsidTr="5C8E9175">
        <w:tc>
          <w:tcPr>
            <w:tcW w:w="4213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93A8D" w:rsidRPr="007F2DDF" w:rsidTr="5C8E9175">
        <w:tc>
          <w:tcPr>
            <w:tcW w:w="4213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693A8D" w:rsidRPr="007F2DDF" w:rsidRDefault="00693A8D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B14DF" w:rsidRPr="007F2DDF" w:rsidTr="5C8E9175">
        <w:tc>
          <w:tcPr>
            <w:tcW w:w="4213" w:type="dxa"/>
          </w:tcPr>
          <w:p w:rsidR="002B14DF" w:rsidRPr="007F2DDF" w:rsidRDefault="002B14D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2B14DF" w:rsidRPr="007F2DDF" w:rsidRDefault="002B14D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2B14DF" w:rsidRPr="007F2DDF" w:rsidRDefault="002B14D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B14DF" w:rsidRPr="007F2DDF" w:rsidTr="5C8E9175">
        <w:tc>
          <w:tcPr>
            <w:tcW w:w="4213" w:type="dxa"/>
          </w:tcPr>
          <w:p w:rsidR="002B14DF" w:rsidRPr="007F2DDF" w:rsidRDefault="002B14D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2B14DF" w:rsidRPr="007F2DDF" w:rsidRDefault="002B14D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2B14DF" w:rsidRPr="007F2DDF" w:rsidRDefault="002B14D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37A25" w:rsidRPr="007F2DDF" w:rsidTr="5C8E9175">
        <w:tc>
          <w:tcPr>
            <w:tcW w:w="4213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B14DF" w:rsidRPr="007F2DDF" w:rsidTr="5C8E9175">
        <w:tc>
          <w:tcPr>
            <w:tcW w:w="4213" w:type="dxa"/>
          </w:tcPr>
          <w:p w:rsidR="002B14DF" w:rsidRPr="007F2DDF" w:rsidRDefault="002B14D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2B14DF" w:rsidRPr="007F2DDF" w:rsidRDefault="002B14D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2B14DF" w:rsidRPr="007F2DDF" w:rsidRDefault="002B14D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37A25" w:rsidRPr="007F2DDF" w:rsidTr="5C8E9175">
        <w:tc>
          <w:tcPr>
            <w:tcW w:w="4213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5C8E9175" w:rsidRPr="007F2DDF" w:rsidTr="5C8E9175">
        <w:tc>
          <w:tcPr>
            <w:tcW w:w="4213" w:type="dxa"/>
          </w:tcPr>
          <w:p w:rsidR="5C8E9175" w:rsidRPr="007F2DDF" w:rsidRDefault="5C8E9175" w:rsidP="5C8E91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:rsidR="5C8E9175" w:rsidRPr="007F2DDF" w:rsidRDefault="5C8E9175" w:rsidP="5C8E91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5C8E9175" w:rsidRPr="007F2DDF" w:rsidRDefault="5C8E9175" w:rsidP="5C8E91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A25" w:rsidRPr="007F2DDF" w:rsidTr="5C8E9175">
        <w:tc>
          <w:tcPr>
            <w:tcW w:w="4213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37A25" w:rsidRPr="007F2DDF" w:rsidTr="5C8E9175">
        <w:tc>
          <w:tcPr>
            <w:tcW w:w="4213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637A25" w:rsidRPr="007F2DDF" w:rsidTr="5C8E9175">
        <w:tc>
          <w:tcPr>
            <w:tcW w:w="4213" w:type="dxa"/>
          </w:tcPr>
          <w:p w:rsidR="00637A25" w:rsidRPr="007F2DDF" w:rsidRDefault="00D6076E" w:rsidP="00247EB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F2DDF">
              <w:rPr>
                <w:rFonts w:cstheme="minorHAnsi"/>
                <w:b/>
                <w:bCs/>
              </w:rPr>
              <w:t>Total funding sought</w:t>
            </w:r>
          </w:p>
        </w:tc>
        <w:tc>
          <w:tcPr>
            <w:tcW w:w="2357" w:type="dxa"/>
          </w:tcPr>
          <w:p w:rsidR="00637A25" w:rsidRPr="007F2DDF" w:rsidRDefault="00637A25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637A25" w:rsidRPr="007F2DDF" w:rsidRDefault="002B14DF" w:rsidP="00247E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7F2DDF">
              <w:rPr>
                <w:rFonts w:ascii="Arial" w:hAnsi="Arial" w:cs="Arial"/>
                <w:b/>
                <w:bCs/>
                <w:sz w:val="24"/>
              </w:rPr>
              <w:t>£</w:t>
            </w:r>
          </w:p>
        </w:tc>
      </w:tr>
      <w:bookmarkEnd w:id="0"/>
    </w:tbl>
    <w:p w:rsidR="00693A8D" w:rsidRPr="007F2DDF" w:rsidRDefault="00693A8D" w:rsidP="00693A8D">
      <w:pPr>
        <w:pStyle w:val="ListBullet"/>
        <w:numPr>
          <w:ilvl w:val="0"/>
          <w:numId w:val="0"/>
        </w:numPr>
        <w:ind w:left="714" w:hanging="357"/>
        <w:rPr>
          <w:rFonts w:asciiTheme="minorHAnsi" w:hAnsiTheme="minorHAnsi" w:cstheme="minorHAnsi"/>
          <w:sz w:val="22"/>
          <w:szCs w:val="22"/>
        </w:rPr>
      </w:pPr>
    </w:p>
    <w:p w:rsidR="00E73008" w:rsidRPr="007F2DDF" w:rsidRDefault="00EB4CCD" w:rsidP="00E73008">
      <w:pPr>
        <w:pStyle w:val="ListBullet"/>
        <w:numPr>
          <w:ilvl w:val="0"/>
          <w:numId w:val="0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7F2DDF">
        <w:rPr>
          <w:rFonts w:asciiTheme="minorHAnsi" w:hAnsiTheme="minorHAnsi" w:cstheme="minorHAnsi"/>
          <w:sz w:val="22"/>
          <w:szCs w:val="22"/>
        </w:rPr>
        <w:t>Please list any m</w:t>
      </w:r>
      <w:r w:rsidR="00473A24" w:rsidRPr="007F2DDF">
        <w:rPr>
          <w:rFonts w:asciiTheme="minorHAnsi" w:hAnsiTheme="minorHAnsi" w:cstheme="minorHAnsi"/>
          <w:sz w:val="22"/>
          <w:szCs w:val="22"/>
        </w:rPr>
        <w:t>atch funding allocated</w:t>
      </w:r>
      <w:r w:rsidRPr="007F2DDF">
        <w:rPr>
          <w:rFonts w:asciiTheme="minorHAnsi" w:hAnsiTheme="minorHAnsi" w:cstheme="minorHAnsi"/>
          <w:sz w:val="22"/>
          <w:szCs w:val="22"/>
        </w:rPr>
        <w:t xml:space="preserve">/provided by yourselves or partner organisations </w:t>
      </w:r>
      <w:r w:rsidR="002B14DF" w:rsidRPr="007F2DDF">
        <w:rPr>
          <w:rFonts w:asciiTheme="minorHAnsi" w:hAnsiTheme="minorHAnsi" w:cstheme="minorHAnsi"/>
          <w:sz w:val="22"/>
          <w:szCs w:val="22"/>
        </w:rPr>
        <w:t>(if applicable)</w:t>
      </w:r>
    </w:p>
    <w:tbl>
      <w:tblPr>
        <w:tblW w:w="8466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3"/>
        <w:gridCol w:w="2357"/>
        <w:gridCol w:w="1896"/>
      </w:tblGrid>
      <w:tr w:rsidR="004C30EF" w:rsidRPr="007F2DDF" w:rsidTr="00247EB4">
        <w:tc>
          <w:tcPr>
            <w:tcW w:w="4213" w:type="dxa"/>
          </w:tcPr>
          <w:p w:rsidR="004C30EF" w:rsidRPr="007F2DDF" w:rsidRDefault="004C30EF" w:rsidP="00247EB4">
            <w:pPr>
              <w:spacing w:after="0" w:line="240" w:lineRule="auto"/>
              <w:rPr>
                <w:rFonts w:cstheme="minorHAnsi"/>
              </w:rPr>
            </w:pPr>
            <w:r w:rsidRPr="007F2DDF">
              <w:rPr>
                <w:rFonts w:cstheme="minorHAnsi"/>
              </w:rPr>
              <w:t>Resource</w:t>
            </w:r>
          </w:p>
        </w:tc>
        <w:tc>
          <w:tcPr>
            <w:tcW w:w="2357" w:type="dxa"/>
          </w:tcPr>
          <w:p w:rsidR="004C30EF" w:rsidRPr="007F2DDF" w:rsidRDefault="007F2DDF" w:rsidP="00247EB4">
            <w:pPr>
              <w:spacing w:after="0" w:line="240" w:lineRule="auto"/>
              <w:rPr>
                <w:rFonts w:cstheme="minorHAnsi"/>
              </w:rPr>
            </w:pPr>
            <w:r w:rsidRPr="007F2DDF">
              <w:rPr>
                <w:rFonts w:cstheme="minorHAnsi"/>
              </w:rPr>
              <w:t>T</w:t>
            </w:r>
            <w:r w:rsidR="004C30EF" w:rsidRPr="007F2DDF">
              <w:rPr>
                <w:rFonts w:cstheme="minorHAnsi"/>
              </w:rPr>
              <w:t>ime in hours and rate if applicable</w:t>
            </w:r>
          </w:p>
        </w:tc>
        <w:tc>
          <w:tcPr>
            <w:tcW w:w="1896" w:type="dxa"/>
          </w:tcPr>
          <w:p w:rsidR="004C30EF" w:rsidRPr="007F2DDF" w:rsidRDefault="004C30EF" w:rsidP="00247EB4">
            <w:pPr>
              <w:spacing w:after="0" w:line="240" w:lineRule="auto"/>
              <w:rPr>
                <w:rFonts w:cstheme="minorHAnsi"/>
              </w:rPr>
            </w:pPr>
            <w:r w:rsidRPr="007F2DDF">
              <w:rPr>
                <w:rFonts w:cstheme="minorHAnsi"/>
              </w:rPr>
              <w:t>Financial value(£)</w:t>
            </w:r>
          </w:p>
        </w:tc>
      </w:tr>
      <w:tr w:rsidR="004C30EF" w:rsidRPr="007F2DDF" w:rsidTr="00247EB4">
        <w:tc>
          <w:tcPr>
            <w:tcW w:w="4213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C30EF" w:rsidRPr="007F2DDF" w:rsidTr="00247EB4">
        <w:tc>
          <w:tcPr>
            <w:tcW w:w="4213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C30EF" w:rsidRPr="007F2DDF" w:rsidTr="00247EB4">
        <w:tc>
          <w:tcPr>
            <w:tcW w:w="4213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C30EF" w:rsidRPr="007F2DDF" w:rsidTr="00247EB4">
        <w:tc>
          <w:tcPr>
            <w:tcW w:w="4213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C30EF" w:rsidRPr="007F2DDF" w:rsidTr="00247EB4">
        <w:tc>
          <w:tcPr>
            <w:tcW w:w="4213" w:type="dxa"/>
          </w:tcPr>
          <w:p w:rsidR="004C30EF" w:rsidRPr="007F2DDF" w:rsidRDefault="002B14DF" w:rsidP="00247EB4">
            <w:pPr>
              <w:spacing w:after="0" w:line="240" w:lineRule="auto"/>
              <w:rPr>
                <w:rFonts w:cstheme="minorHAnsi"/>
              </w:rPr>
            </w:pPr>
            <w:r w:rsidRPr="007F2DDF">
              <w:rPr>
                <w:rFonts w:cstheme="minorHAnsi"/>
              </w:rPr>
              <w:t>Total match funding</w:t>
            </w:r>
          </w:p>
        </w:tc>
        <w:tc>
          <w:tcPr>
            <w:tcW w:w="2357" w:type="dxa"/>
          </w:tcPr>
          <w:p w:rsidR="004C30EF" w:rsidRPr="007F2DDF" w:rsidRDefault="004C30EF" w:rsidP="00247EB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6" w:type="dxa"/>
          </w:tcPr>
          <w:p w:rsidR="004C30EF" w:rsidRPr="007F2DDF" w:rsidRDefault="002B14DF" w:rsidP="00247EB4">
            <w:pPr>
              <w:spacing w:after="0" w:line="240" w:lineRule="auto"/>
              <w:rPr>
                <w:rFonts w:cstheme="minorHAnsi"/>
              </w:rPr>
            </w:pPr>
            <w:r w:rsidRPr="007F2DDF">
              <w:rPr>
                <w:rFonts w:cstheme="minorHAnsi"/>
              </w:rPr>
              <w:t>£</w:t>
            </w:r>
          </w:p>
        </w:tc>
      </w:tr>
    </w:tbl>
    <w:tbl>
      <w:tblPr>
        <w:tblStyle w:val="TableGrid"/>
        <w:tblpPr w:leftFromText="180" w:rightFromText="180" w:vertAnchor="page" w:horzAnchor="margin" w:tblpY="1366"/>
        <w:tblW w:w="0" w:type="auto"/>
        <w:tblLook w:val="04A0"/>
      </w:tblPr>
      <w:tblGrid>
        <w:gridCol w:w="9016"/>
      </w:tblGrid>
      <w:tr w:rsidR="006C4EF2" w:rsidTr="006C4EF2">
        <w:tc>
          <w:tcPr>
            <w:tcW w:w="9016" w:type="dxa"/>
          </w:tcPr>
          <w:p w:rsidR="006C4EF2" w:rsidRPr="007F2DDF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F2D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Further funding information. Please include any additional details and/or add a spreadsheet</w:t>
            </w:r>
          </w:p>
          <w:p w:rsidR="006C4EF2" w:rsidRPr="007F2DDF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4EF2" w:rsidRPr="007F2DDF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6C4EF2" w:rsidRDefault="006C4EF2" w:rsidP="006C4EF2">
            <w:pPr>
              <w:pStyle w:val="NormalWeb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</w:tbl>
    <w:p w:rsidR="003F3ABD" w:rsidRDefault="003F3ABD">
      <w:pPr>
        <w:rPr>
          <w:rFonts w:eastAsia="Times New Roman" w:cstheme="minorHAnsi"/>
          <w:b/>
          <w:bCs/>
          <w:color w:val="333333"/>
          <w:lang w:eastAsia="en-GB"/>
        </w:rPr>
      </w:pPr>
      <w:r>
        <w:rPr>
          <w:rFonts w:cstheme="minorHAnsi"/>
          <w:b/>
          <w:bCs/>
          <w:color w:val="333333"/>
        </w:rPr>
        <w:br w:type="page"/>
      </w:r>
    </w:p>
    <w:p w:rsidR="00934C93" w:rsidRPr="003F3ABD" w:rsidRDefault="00934C93" w:rsidP="003F3ABD">
      <w:pPr>
        <w:pStyle w:val="NormalWeb"/>
        <w:shd w:val="clear" w:color="auto" w:fill="FFFFFF"/>
        <w:spacing w:line="360" w:lineRule="atLeast"/>
        <w:jc w:val="center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 w:rsidRPr="003F3ABD">
        <w:rPr>
          <w:rFonts w:asciiTheme="minorHAnsi" w:hAnsiTheme="minorHAnsi" w:cstheme="minorHAnsi"/>
          <w:b/>
          <w:bCs/>
          <w:color w:val="333333"/>
          <w:sz w:val="28"/>
          <w:szCs w:val="28"/>
        </w:rPr>
        <w:lastRenderedPageBreak/>
        <w:t xml:space="preserve">Part </w:t>
      </w:r>
      <w:r w:rsidR="003F3ABD" w:rsidRPr="003F3ABD">
        <w:rPr>
          <w:rFonts w:asciiTheme="minorHAnsi" w:hAnsiTheme="minorHAnsi" w:cstheme="minorHAnsi"/>
          <w:b/>
          <w:bCs/>
          <w:color w:val="333333"/>
          <w:sz w:val="28"/>
          <w:szCs w:val="28"/>
        </w:rPr>
        <w:t>6</w:t>
      </w:r>
      <w:r w:rsidR="003F3ABD">
        <w:rPr>
          <w:rFonts w:asciiTheme="minorHAnsi" w:hAnsiTheme="minorHAnsi" w:cstheme="minorHAnsi"/>
          <w:b/>
          <w:bCs/>
          <w:color w:val="333333"/>
          <w:sz w:val="28"/>
          <w:szCs w:val="28"/>
        </w:rPr>
        <w:t>:</w:t>
      </w:r>
      <w:r w:rsidR="00FC32FD" w:rsidRPr="003F3ABD">
        <w:rPr>
          <w:rFonts w:asciiTheme="minorHAnsi" w:hAnsiTheme="minorHAnsi" w:cstheme="minorHAnsi"/>
          <w:b/>
          <w:bCs/>
          <w:color w:val="333333"/>
          <w:sz w:val="28"/>
          <w:szCs w:val="28"/>
        </w:rPr>
        <w:t>Signature</w:t>
      </w: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  <w:r w:rsidRPr="007F2DDF">
        <w:rPr>
          <w:rFonts w:cstheme="minorHAnsi"/>
        </w:rPr>
        <w:t xml:space="preserve">The Bikeability Trust reserves the right to ask for additional or clarifying information before awarding </w:t>
      </w:r>
      <w:r w:rsidR="001021B8" w:rsidRPr="007F2DDF">
        <w:rPr>
          <w:rFonts w:cstheme="minorHAnsi"/>
        </w:rPr>
        <w:t>funding</w:t>
      </w:r>
      <w:r w:rsidRPr="007F2DDF">
        <w:rPr>
          <w:rFonts w:cstheme="minorHAnsi"/>
        </w:rPr>
        <w:t xml:space="preserve"> to any application.</w:t>
      </w: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</w:p>
    <w:p w:rsidR="009D2E8B" w:rsidRPr="007F2DDF" w:rsidRDefault="009D2E8B" w:rsidP="00DE78E4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7F2DDF">
        <w:rPr>
          <w:rFonts w:cstheme="minorHAnsi"/>
          <w:bCs/>
          <w:u w:val="single"/>
        </w:rPr>
        <w:t>Applicants must confirm this application is signed by an appropriate person in the organisation with the authority to do so</w:t>
      </w:r>
      <w:r w:rsidRPr="007F2DDF">
        <w:rPr>
          <w:rFonts w:cstheme="minorHAnsi"/>
          <w:bCs/>
        </w:rPr>
        <w:t xml:space="preserve">. In signing this application, the applicant also confirms they are content that </w:t>
      </w:r>
      <w:r w:rsidRPr="007F2DDF">
        <w:rPr>
          <w:rFonts w:cstheme="minorHAnsi"/>
        </w:rPr>
        <w:t xml:space="preserve">information contained in this application and/or monitoring returns following any successful grant bid being used to answer Data Protection and/or Freedom of Information questions should they arise. Information may also be made available to assist </w:t>
      </w:r>
      <w:r w:rsidR="00B6400B" w:rsidRPr="007F2DDF">
        <w:rPr>
          <w:rFonts w:cstheme="minorHAnsi"/>
        </w:rPr>
        <w:t xml:space="preserve">the Trust </w:t>
      </w:r>
      <w:r w:rsidRPr="007F2DDF">
        <w:rPr>
          <w:rFonts w:cstheme="minorHAnsi"/>
        </w:rPr>
        <w:t>in their objective of increasing the number of children receiving Bikeability training in the future and of increasing cycling levels.</w:t>
      </w: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  <w:r w:rsidRPr="007F2DDF">
        <w:rPr>
          <w:rFonts w:cstheme="minorHAnsi"/>
        </w:rPr>
        <w:t>YES/NO (please delete as appropriate)</w:t>
      </w:r>
    </w:p>
    <w:p w:rsidR="00DE78E4" w:rsidRPr="007F2DDF" w:rsidRDefault="00DE78E4" w:rsidP="009D2E8B">
      <w:pPr>
        <w:spacing w:after="0" w:line="240" w:lineRule="auto"/>
        <w:rPr>
          <w:rFonts w:cstheme="minorHAnsi"/>
        </w:rPr>
      </w:pP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  <w:r w:rsidRPr="007F2DDF">
        <w:rPr>
          <w:rFonts w:cstheme="minorHAnsi"/>
        </w:rPr>
        <w:t>Comments:</w:t>
      </w:r>
      <w:r w:rsidRPr="007F2DDF">
        <w:rPr>
          <w:rFonts w:cstheme="minorHAnsi"/>
        </w:rPr>
        <w:tab/>
      </w:r>
      <w:r w:rsidRPr="007F2DDF">
        <w:rPr>
          <w:rFonts w:cstheme="minorHAnsi"/>
        </w:rPr>
        <w:tab/>
        <w:t>______________________________________________</w:t>
      </w: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</w:p>
    <w:p w:rsidR="009D2E8B" w:rsidRPr="007F2DDF" w:rsidRDefault="009D2E8B" w:rsidP="732B9409">
      <w:pPr>
        <w:pStyle w:val="ListParagraph"/>
        <w:numPr>
          <w:ilvl w:val="0"/>
          <w:numId w:val="9"/>
        </w:numPr>
        <w:spacing w:after="0" w:line="240" w:lineRule="auto"/>
      </w:pPr>
      <w:r w:rsidRPr="007F2DDF">
        <w:t>I apply for</w:t>
      </w:r>
      <w:r w:rsidR="00EB4CCD" w:rsidRPr="007F2DDF">
        <w:rPr>
          <w:b/>
          <w:bCs/>
        </w:rPr>
        <w:t>£</w:t>
      </w:r>
      <w:r w:rsidR="004500A5" w:rsidRPr="007F2DDF">
        <w:rPr>
          <w:b/>
          <w:bCs/>
        </w:rPr>
        <w:t xml:space="preserve"> (insert figure</w:t>
      </w:r>
      <w:r w:rsidR="00CC1542" w:rsidRPr="007F2DDF">
        <w:rPr>
          <w:b/>
          <w:bCs/>
        </w:rPr>
        <w:t>)</w:t>
      </w:r>
      <w:r w:rsidR="00CC1542" w:rsidRPr="007F2DDF">
        <w:t xml:space="preserve">of </w:t>
      </w:r>
      <w:r w:rsidR="00840921" w:rsidRPr="007F2DDF">
        <w:t>funding</w:t>
      </w:r>
      <w:r w:rsidRPr="007F2DDF">
        <w:t xml:space="preserve"> from the </w:t>
      </w:r>
      <w:r w:rsidR="00DE78E4" w:rsidRPr="007F2DDF">
        <w:t>Bikeability Trust</w:t>
      </w:r>
      <w:r w:rsidR="00CC05F8" w:rsidRPr="007F2DDF">
        <w:t>/Department for Transport</w:t>
      </w:r>
      <w:r w:rsidR="00CD2819" w:rsidRPr="007F2DDF">
        <w:t xml:space="preserve"> on behalf of ______________</w:t>
      </w:r>
      <w:r w:rsidR="007F2DDF">
        <w:t>_________________</w:t>
      </w:r>
      <w:r w:rsidR="00CD2819" w:rsidRPr="007F2DDF">
        <w:t xml:space="preserve">____ </w:t>
      </w:r>
      <w:r w:rsidR="003F36FB" w:rsidRPr="007F2DDF">
        <w:rPr>
          <w:rFonts w:cs="Arial"/>
        </w:rPr>
        <w:t xml:space="preserve">and agree to comply with the terms and conditions of the </w:t>
      </w:r>
      <w:r w:rsidR="3F9EC8C1" w:rsidRPr="007F2DDF">
        <w:rPr>
          <w:rFonts w:cs="Arial"/>
        </w:rPr>
        <w:t xml:space="preserve">Widening Participation </w:t>
      </w:r>
      <w:r w:rsidR="003F36FB" w:rsidRPr="007F2DDF">
        <w:rPr>
          <w:rFonts w:cs="Arial"/>
        </w:rPr>
        <w:t>Fund.</w:t>
      </w: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</w:p>
    <w:p w:rsidR="009D2E8B" w:rsidRPr="007F2DDF" w:rsidRDefault="002B14DF" w:rsidP="003F36FB">
      <w:pPr>
        <w:spacing w:after="0" w:line="240" w:lineRule="auto"/>
        <w:rPr>
          <w:rFonts w:cstheme="minorHAnsi"/>
        </w:rPr>
      </w:pPr>
      <w:r w:rsidRPr="007F2DDF">
        <w:rPr>
          <w:rFonts w:cstheme="minorHAnsi"/>
        </w:rPr>
        <w:t>Signature:</w:t>
      </w:r>
      <w:r w:rsidR="009D2E8B" w:rsidRPr="007F2DDF">
        <w:rPr>
          <w:rFonts w:cstheme="minorHAnsi"/>
        </w:rPr>
        <w:tab/>
      </w:r>
      <w:r w:rsidRPr="007F2DDF">
        <w:rPr>
          <w:rFonts w:cstheme="minorHAnsi"/>
        </w:rPr>
        <w:tab/>
      </w:r>
      <w:r w:rsidRPr="007F2DDF">
        <w:rPr>
          <w:rFonts w:cstheme="minorHAnsi"/>
        </w:rPr>
        <w:tab/>
      </w:r>
      <w:r w:rsidR="009D2E8B" w:rsidRPr="007F2DDF">
        <w:rPr>
          <w:rFonts w:cstheme="minorHAnsi"/>
        </w:rPr>
        <w:t>______________________________________________</w:t>
      </w: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</w:p>
    <w:p w:rsidR="009D2E8B" w:rsidRPr="007F2DDF" w:rsidRDefault="00C6095A" w:rsidP="009D2E8B">
      <w:pPr>
        <w:spacing w:after="0" w:line="240" w:lineRule="auto"/>
        <w:rPr>
          <w:rFonts w:cstheme="minorHAnsi"/>
        </w:rPr>
      </w:pPr>
      <w:r w:rsidRPr="007F2DDF">
        <w:rPr>
          <w:rFonts w:cstheme="minorHAnsi"/>
        </w:rPr>
        <w:t>Full name in capital letters</w:t>
      </w:r>
      <w:r w:rsidR="009D2E8B" w:rsidRPr="007F2DDF">
        <w:rPr>
          <w:rFonts w:cstheme="minorHAnsi"/>
        </w:rPr>
        <w:t>:</w:t>
      </w:r>
      <w:r w:rsidR="009D2E8B" w:rsidRPr="007F2DDF">
        <w:rPr>
          <w:rFonts w:cstheme="minorHAnsi"/>
        </w:rPr>
        <w:tab/>
        <w:t>______________________________________________</w:t>
      </w:r>
      <w:r w:rsidR="009D2E8B" w:rsidRPr="007F2DDF">
        <w:rPr>
          <w:rFonts w:cstheme="minorHAnsi"/>
        </w:rPr>
        <w:tab/>
      </w: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  <w:r w:rsidRPr="007F2DDF">
        <w:rPr>
          <w:rFonts w:cstheme="minorHAnsi"/>
        </w:rPr>
        <w:t>Position held with bidder:</w:t>
      </w:r>
      <w:r w:rsidRPr="007F2DDF">
        <w:rPr>
          <w:rFonts w:cstheme="minorHAnsi"/>
        </w:rPr>
        <w:tab/>
        <w:t>______________________________________________</w:t>
      </w: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  <w:r w:rsidRPr="007F2DDF">
        <w:rPr>
          <w:rFonts w:cstheme="minorHAnsi"/>
        </w:rPr>
        <w:t>Date:</w:t>
      </w:r>
      <w:r w:rsidRPr="007F2DDF">
        <w:rPr>
          <w:rFonts w:cstheme="minorHAnsi"/>
        </w:rPr>
        <w:tab/>
      </w:r>
      <w:r w:rsidRPr="007F2DDF">
        <w:rPr>
          <w:rFonts w:cstheme="minorHAnsi"/>
        </w:rPr>
        <w:tab/>
      </w:r>
      <w:r w:rsidRPr="007F2DDF">
        <w:rPr>
          <w:rFonts w:cstheme="minorHAnsi"/>
        </w:rPr>
        <w:tab/>
      </w:r>
      <w:r w:rsidRPr="007F2DDF">
        <w:rPr>
          <w:rFonts w:cstheme="minorHAnsi"/>
        </w:rPr>
        <w:tab/>
        <w:t>______________________________________________</w:t>
      </w: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</w:p>
    <w:p w:rsidR="009D2E8B" w:rsidRPr="007F2DDF" w:rsidRDefault="009D2E8B" w:rsidP="009D2E8B">
      <w:pPr>
        <w:spacing w:after="0" w:line="240" w:lineRule="auto"/>
        <w:rPr>
          <w:rFonts w:cstheme="minorHAnsi"/>
        </w:rPr>
      </w:pPr>
      <w:r w:rsidRPr="007F2DDF">
        <w:rPr>
          <w:rFonts w:cstheme="minorHAnsi"/>
        </w:rPr>
        <w:t xml:space="preserve">Please note no </w:t>
      </w:r>
      <w:r w:rsidR="00C15BC7" w:rsidRPr="007F2DDF">
        <w:rPr>
          <w:rFonts w:cstheme="minorHAnsi"/>
        </w:rPr>
        <w:t>funding</w:t>
      </w:r>
      <w:r w:rsidRPr="007F2DDF">
        <w:rPr>
          <w:rFonts w:cstheme="minorHAnsi"/>
        </w:rPr>
        <w:t xml:space="preserve"> will be paid which is not supported by a signed claim form and evidence of spend and delivery when requested. </w:t>
      </w:r>
    </w:p>
    <w:p w:rsidR="003F3ABD" w:rsidRPr="007F2DDF" w:rsidRDefault="003F3ABD" w:rsidP="009D2E8B">
      <w:pPr>
        <w:spacing w:after="0" w:line="240" w:lineRule="auto"/>
        <w:rPr>
          <w:rFonts w:cstheme="minorHAnsi"/>
        </w:rPr>
      </w:pPr>
    </w:p>
    <w:p w:rsidR="009D2E8B" w:rsidRPr="007F2DDF" w:rsidRDefault="009D2E8B" w:rsidP="002B14DF">
      <w:pPr>
        <w:spacing w:after="0" w:line="240" w:lineRule="auto"/>
        <w:rPr>
          <w:rFonts w:cstheme="minorHAnsi"/>
          <w:sz w:val="20"/>
          <w:szCs w:val="20"/>
        </w:rPr>
      </w:pPr>
      <w:r w:rsidRPr="007F2DDF">
        <w:rPr>
          <w:rFonts w:cstheme="minorHAnsi"/>
        </w:rPr>
        <w:t>Full details of how to claim will be supplied after award of the grant</w:t>
      </w:r>
      <w:r w:rsidR="00055514" w:rsidRPr="007F2DDF">
        <w:rPr>
          <w:rFonts w:cstheme="minorHAnsi"/>
        </w:rPr>
        <w:t>.</w:t>
      </w:r>
    </w:p>
    <w:sectPr w:rsidR="009D2E8B" w:rsidRPr="007F2DDF" w:rsidSect="00F6565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D1" w:rsidRDefault="00B82FD1" w:rsidP="00BD4B6C">
      <w:pPr>
        <w:spacing w:after="0" w:line="240" w:lineRule="auto"/>
      </w:pPr>
      <w:r>
        <w:separator/>
      </w:r>
    </w:p>
  </w:endnote>
  <w:endnote w:type="continuationSeparator" w:id="1">
    <w:p w:rsidR="00B82FD1" w:rsidRDefault="00B82FD1" w:rsidP="00BD4B6C">
      <w:pPr>
        <w:spacing w:after="0" w:line="240" w:lineRule="auto"/>
      </w:pPr>
      <w:r>
        <w:continuationSeparator/>
      </w:r>
    </w:p>
  </w:endnote>
  <w:endnote w:type="continuationNotice" w:id="2">
    <w:p w:rsidR="00B82FD1" w:rsidRDefault="00B82FD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400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1F0" w:rsidRDefault="005C55A4">
        <w:pPr>
          <w:pStyle w:val="Footer"/>
          <w:jc w:val="right"/>
        </w:pPr>
        <w:r>
          <w:fldChar w:fldCharType="begin"/>
        </w:r>
        <w:r w:rsidR="00E201F0">
          <w:instrText xml:space="preserve"> PAGE   \* MERGEFORMAT </w:instrText>
        </w:r>
        <w:r>
          <w:fldChar w:fldCharType="separate"/>
        </w:r>
        <w:r w:rsidR="00615E66">
          <w:rPr>
            <w:noProof/>
          </w:rPr>
          <w:t>1</w:t>
        </w:r>
        <w:r>
          <w:rPr>
            <w:noProof/>
          </w:rPr>
          <w:fldChar w:fldCharType="end"/>
        </w:r>
        <w:r w:rsidR="00E201F0">
          <w:rPr>
            <w:noProof/>
            <w:lang w:val="en-US"/>
          </w:rPr>
          <w:drawing>
            <wp:inline distT="0" distB="0" distL="0" distR="0">
              <wp:extent cx="472440" cy="459422"/>
              <wp:effectExtent l="0" t="0" r="3810" b="0"/>
              <wp:docPr id="1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9816" cy="466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BD4B6C" w:rsidRDefault="00BD4B6C" w:rsidP="00BD4B6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D1" w:rsidRDefault="00B82FD1" w:rsidP="00BD4B6C">
      <w:pPr>
        <w:spacing w:after="0" w:line="240" w:lineRule="auto"/>
      </w:pPr>
      <w:r>
        <w:separator/>
      </w:r>
    </w:p>
  </w:footnote>
  <w:footnote w:type="continuationSeparator" w:id="1">
    <w:p w:rsidR="00B82FD1" w:rsidRDefault="00B82FD1" w:rsidP="00BD4B6C">
      <w:pPr>
        <w:spacing w:after="0" w:line="240" w:lineRule="auto"/>
      </w:pPr>
      <w:r>
        <w:continuationSeparator/>
      </w:r>
    </w:p>
  </w:footnote>
  <w:footnote w:type="continuationNotice" w:id="2">
    <w:p w:rsidR="00B82FD1" w:rsidRDefault="00B82FD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05"/>
      <w:gridCol w:w="3005"/>
      <w:gridCol w:w="3005"/>
    </w:tblGrid>
    <w:tr w:rsidR="7899E64D" w:rsidTr="7899E64D">
      <w:tc>
        <w:tcPr>
          <w:tcW w:w="3005" w:type="dxa"/>
        </w:tcPr>
        <w:p w:rsidR="7899E64D" w:rsidRDefault="7899E64D" w:rsidP="7899E64D">
          <w:pPr>
            <w:pStyle w:val="Header"/>
            <w:ind w:left="-115"/>
          </w:pPr>
        </w:p>
      </w:tc>
      <w:tc>
        <w:tcPr>
          <w:tcW w:w="3005" w:type="dxa"/>
        </w:tcPr>
        <w:p w:rsidR="7899E64D" w:rsidRDefault="7899E64D" w:rsidP="7899E64D">
          <w:pPr>
            <w:pStyle w:val="Header"/>
            <w:jc w:val="center"/>
          </w:pPr>
        </w:p>
      </w:tc>
      <w:tc>
        <w:tcPr>
          <w:tcW w:w="3005" w:type="dxa"/>
        </w:tcPr>
        <w:p w:rsidR="7899E64D" w:rsidRDefault="7899E64D" w:rsidP="7899E64D">
          <w:pPr>
            <w:pStyle w:val="Header"/>
            <w:ind w:right="-115"/>
            <w:jc w:val="right"/>
          </w:pPr>
        </w:p>
      </w:tc>
    </w:tr>
  </w:tbl>
  <w:p w:rsidR="7899E64D" w:rsidRDefault="7899E64D" w:rsidP="7899E6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E8C"/>
    <w:multiLevelType w:val="hybridMultilevel"/>
    <w:tmpl w:val="6500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285E"/>
    <w:multiLevelType w:val="multilevel"/>
    <w:tmpl w:val="979CD5B8"/>
    <w:styleLink w:val="DFTBullets"/>
    <w:lvl w:ilvl="0">
      <w:start w:val="1"/>
      <w:numFmt w:val="bullet"/>
      <w:pStyle w:val="ListBullet"/>
      <w:lvlText w:val=""/>
      <w:lvlJc w:val="left"/>
      <w:pPr>
        <w:ind w:left="714" w:hanging="357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pStyle w:val="ListBullet2"/>
      <w:lvlText w:val="─"/>
      <w:lvlJc w:val="left"/>
      <w:pPr>
        <w:ind w:left="1071" w:hanging="357"/>
      </w:pPr>
      <w:rPr>
        <w:rFonts w:ascii="Arial" w:hAnsi="Arial" w:cs="Times New Roman" w:hint="default"/>
        <w:color w:val="4472C4" w:themeColor="accent1"/>
      </w:rPr>
    </w:lvl>
    <w:lvl w:ilvl="2">
      <w:start w:val="1"/>
      <w:numFmt w:val="decimal"/>
      <w:pStyle w:val="ListNumber"/>
      <w:lvlText w:val="%3"/>
      <w:lvlJc w:val="left"/>
      <w:pPr>
        <w:ind w:left="714" w:hanging="357"/>
      </w:pPr>
      <w:rPr>
        <w:color w:val="auto"/>
      </w:rPr>
    </w:lvl>
    <w:lvl w:ilvl="3">
      <w:start w:val="1"/>
      <w:numFmt w:val="lowerLetter"/>
      <w:pStyle w:val="Listalpha"/>
      <w:lvlText w:val="%4."/>
      <w:lvlJc w:val="left"/>
      <w:pPr>
        <w:ind w:left="1071" w:hanging="357"/>
      </w:pPr>
      <w:rPr>
        <w:color w:val="auto"/>
      </w:rPr>
    </w:lvl>
    <w:lvl w:ilvl="4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  <w:color w:val="auto"/>
      </w:rPr>
    </w:lvl>
  </w:abstractNum>
  <w:abstractNum w:abstractNumId="2">
    <w:nsid w:val="0BAC02E1"/>
    <w:multiLevelType w:val="hybridMultilevel"/>
    <w:tmpl w:val="4F5E2B84"/>
    <w:lvl w:ilvl="0" w:tplc="BAEA4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27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22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0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82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83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6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4C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3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27AF7"/>
    <w:multiLevelType w:val="hybridMultilevel"/>
    <w:tmpl w:val="FFFFFFFF"/>
    <w:lvl w:ilvl="0" w:tplc="4510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8B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E1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4E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0A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43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05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00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CF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37614"/>
    <w:multiLevelType w:val="multilevel"/>
    <w:tmpl w:val="78EED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630DD"/>
    <w:multiLevelType w:val="multilevel"/>
    <w:tmpl w:val="7806EB5A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b w:val="0"/>
        <w:i w:val="0"/>
        <w:vanish w:val="0"/>
        <w:webHidden w:val="0"/>
        <w:color w:val="4472C4" w:themeColor="accent1"/>
        <w:specVanish w:val="0"/>
      </w:rPr>
    </w:lvl>
    <w:lvl w:ilvl="1">
      <w:start w:val="1"/>
      <w:numFmt w:val="decimal"/>
      <w:pStyle w:val="Number1"/>
      <w:isLgl/>
      <w:lvlText w:val="%1.%2"/>
      <w:lvlJc w:val="left"/>
      <w:pPr>
        <w:ind w:left="567" w:hanging="567"/>
      </w:pPr>
      <w:rPr>
        <w:b w:val="0"/>
        <w:i w:val="0"/>
        <w:color w:val="auto"/>
      </w:rPr>
    </w:lvl>
    <w:lvl w:ilvl="2">
      <w:start w:val="1"/>
      <w:numFmt w:val="none"/>
      <w:suff w:val="nothing"/>
      <w:lvlText w:val="%3"/>
      <w:lvlJc w:val="left"/>
      <w:pPr>
        <w:ind w:left="567" w:hanging="567"/>
      </w:pPr>
      <w:rPr>
        <w:b w:val="0"/>
        <w:i w:val="0"/>
        <w:color w:val="auto"/>
      </w:rPr>
    </w:lvl>
    <w:lvl w:ilvl="3">
      <w:start w:val="1"/>
      <w:numFmt w:val="none"/>
      <w:suff w:val="nothing"/>
      <w:lvlText w:val=""/>
      <w:lvlJc w:val="left"/>
      <w:pPr>
        <w:ind w:left="567" w:hanging="567"/>
      </w:pPr>
    </w:lvl>
    <w:lvl w:ilvl="4">
      <w:start w:val="1"/>
      <w:numFmt w:val="none"/>
      <w:suff w:val="nothing"/>
      <w:lvlText w:val=""/>
      <w:lvlJc w:val="left"/>
      <w:pPr>
        <w:ind w:left="567" w:hanging="567"/>
      </w:pPr>
    </w:lvl>
    <w:lvl w:ilvl="5">
      <w:start w:val="1"/>
      <w:numFmt w:val="none"/>
      <w:suff w:val="nothing"/>
      <w:lvlText w:val=""/>
      <w:lvlJc w:val="left"/>
      <w:pPr>
        <w:ind w:left="567" w:hanging="567"/>
      </w:pPr>
    </w:lvl>
    <w:lvl w:ilvl="6">
      <w:start w:val="1"/>
      <w:numFmt w:val="none"/>
      <w:suff w:val="nothing"/>
      <w:lvlText w:val=""/>
      <w:lvlJc w:val="left"/>
      <w:pPr>
        <w:ind w:left="567" w:hanging="567"/>
      </w:pPr>
    </w:lvl>
    <w:lvl w:ilvl="7">
      <w:start w:val="1"/>
      <w:numFmt w:val="none"/>
      <w:suff w:val="nothing"/>
      <w:lvlText w:val=""/>
      <w:lvlJc w:val="left"/>
      <w:pPr>
        <w:ind w:left="567" w:hanging="567"/>
      </w:pPr>
    </w:lvl>
    <w:lvl w:ilvl="8">
      <w:start w:val="1"/>
      <w:numFmt w:val="none"/>
      <w:suff w:val="nothing"/>
      <w:lvlText w:val=""/>
      <w:lvlJc w:val="left"/>
      <w:pPr>
        <w:ind w:left="567" w:hanging="567"/>
      </w:pPr>
    </w:lvl>
  </w:abstractNum>
  <w:abstractNum w:abstractNumId="6">
    <w:nsid w:val="305C7379"/>
    <w:multiLevelType w:val="hybridMultilevel"/>
    <w:tmpl w:val="9298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1243D"/>
    <w:multiLevelType w:val="hybridMultilevel"/>
    <w:tmpl w:val="D722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0C3F"/>
    <w:multiLevelType w:val="hybridMultilevel"/>
    <w:tmpl w:val="FFFFFFFF"/>
    <w:lvl w:ilvl="0" w:tplc="0644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8A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83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88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E1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8A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A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9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A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41C5B"/>
    <w:multiLevelType w:val="hybridMultilevel"/>
    <w:tmpl w:val="1A4ADB6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7921A8"/>
    <w:multiLevelType w:val="multilevel"/>
    <w:tmpl w:val="9E6AE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0308D"/>
    <w:multiLevelType w:val="multilevel"/>
    <w:tmpl w:val="8EA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0286C"/>
    <w:multiLevelType w:val="hybridMultilevel"/>
    <w:tmpl w:val="FFFFFFFF"/>
    <w:lvl w:ilvl="0" w:tplc="BE704056">
      <w:start w:val="5"/>
      <w:numFmt w:val="decimal"/>
      <w:lvlText w:val="%1."/>
      <w:lvlJc w:val="left"/>
      <w:pPr>
        <w:ind w:left="720" w:hanging="360"/>
      </w:pPr>
    </w:lvl>
    <w:lvl w:ilvl="1" w:tplc="9CAE46C4">
      <w:start w:val="1"/>
      <w:numFmt w:val="lowerLetter"/>
      <w:lvlText w:val="%2."/>
      <w:lvlJc w:val="left"/>
      <w:pPr>
        <w:ind w:left="1440" w:hanging="360"/>
      </w:pPr>
    </w:lvl>
    <w:lvl w:ilvl="2" w:tplc="2DA45718">
      <w:start w:val="1"/>
      <w:numFmt w:val="lowerRoman"/>
      <w:lvlText w:val="%3."/>
      <w:lvlJc w:val="right"/>
      <w:pPr>
        <w:ind w:left="2160" w:hanging="180"/>
      </w:pPr>
    </w:lvl>
    <w:lvl w:ilvl="3" w:tplc="C1486594">
      <w:start w:val="1"/>
      <w:numFmt w:val="decimal"/>
      <w:lvlText w:val="%4."/>
      <w:lvlJc w:val="left"/>
      <w:pPr>
        <w:ind w:left="2880" w:hanging="360"/>
      </w:pPr>
    </w:lvl>
    <w:lvl w:ilvl="4" w:tplc="68BEBF08">
      <w:start w:val="1"/>
      <w:numFmt w:val="lowerLetter"/>
      <w:lvlText w:val="%5."/>
      <w:lvlJc w:val="left"/>
      <w:pPr>
        <w:ind w:left="3600" w:hanging="360"/>
      </w:pPr>
    </w:lvl>
    <w:lvl w:ilvl="5" w:tplc="1F369E8A">
      <w:start w:val="1"/>
      <w:numFmt w:val="lowerRoman"/>
      <w:lvlText w:val="%6."/>
      <w:lvlJc w:val="right"/>
      <w:pPr>
        <w:ind w:left="4320" w:hanging="180"/>
      </w:pPr>
    </w:lvl>
    <w:lvl w:ilvl="6" w:tplc="C332CCEE">
      <w:start w:val="1"/>
      <w:numFmt w:val="decimal"/>
      <w:lvlText w:val="%7."/>
      <w:lvlJc w:val="left"/>
      <w:pPr>
        <w:ind w:left="5040" w:hanging="360"/>
      </w:pPr>
    </w:lvl>
    <w:lvl w:ilvl="7" w:tplc="69E4DF20">
      <w:start w:val="1"/>
      <w:numFmt w:val="lowerLetter"/>
      <w:lvlText w:val="%8."/>
      <w:lvlJc w:val="left"/>
      <w:pPr>
        <w:ind w:left="5760" w:hanging="360"/>
      </w:pPr>
    </w:lvl>
    <w:lvl w:ilvl="8" w:tplc="838620D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B2BDC"/>
    <w:multiLevelType w:val="multilevel"/>
    <w:tmpl w:val="A79E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D83FB5"/>
    <w:multiLevelType w:val="hybridMultilevel"/>
    <w:tmpl w:val="FFFFFFFF"/>
    <w:lvl w:ilvl="0" w:tplc="6D94547C">
      <w:start w:val="5"/>
      <w:numFmt w:val="decimal"/>
      <w:lvlText w:val="%1."/>
      <w:lvlJc w:val="left"/>
      <w:pPr>
        <w:ind w:left="720" w:hanging="360"/>
      </w:pPr>
    </w:lvl>
    <w:lvl w:ilvl="1" w:tplc="8C94883E">
      <w:start w:val="1"/>
      <w:numFmt w:val="lowerLetter"/>
      <w:lvlText w:val="%2."/>
      <w:lvlJc w:val="left"/>
      <w:pPr>
        <w:ind w:left="1440" w:hanging="360"/>
      </w:pPr>
    </w:lvl>
    <w:lvl w:ilvl="2" w:tplc="2A7C5AAE">
      <w:start w:val="1"/>
      <w:numFmt w:val="lowerRoman"/>
      <w:lvlText w:val="%3."/>
      <w:lvlJc w:val="right"/>
      <w:pPr>
        <w:ind w:left="2160" w:hanging="180"/>
      </w:pPr>
    </w:lvl>
    <w:lvl w:ilvl="3" w:tplc="3CC49052">
      <w:start w:val="1"/>
      <w:numFmt w:val="decimal"/>
      <w:lvlText w:val="%4."/>
      <w:lvlJc w:val="left"/>
      <w:pPr>
        <w:ind w:left="2880" w:hanging="360"/>
      </w:pPr>
    </w:lvl>
    <w:lvl w:ilvl="4" w:tplc="1FC8AD46">
      <w:start w:val="1"/>
      <w:numFmt w:val="lowerLetter"/>
      <w:lvlText w:val="%5."/>
      <w:lvlJc w:val="left"/>
      <w:pPr>
        <w:ind w:left="3600" w:hanging="360"/>
      </w:pPr>
    </w:lvl>
    <w:lvl w:ilvl="5" w:tplc="CF56AA86">
      <w:start w:val="1"/>
      <w:numFmt w:val="lowerRoman"/>
      <w:lvlText w:val="%6."/>
      <w:lvlJc w:val="right"/>
      <w:pPr>
        <w:ind w:left="4320" w:hanging="180"/>
      </w:pPr>
    </w:lvl>
    <w:lvl w:ilvl="6" w:tplc="508A2B16">
      <w:start w:val="1"/>
      <w:numFmt w:val="decimal"/>
      <w:lvlText w:val="%7."/>
      <w:lvlJc w:val="left"/>
      <w:pPr>
        <w:ind w:left="5040" w:hanging="360"/>
      </w:pPr>
    </w:lvl>
    <w:lvl w:ilvl="7" w:tplc="69B4A274">
      <w:start w:val="1"/>
      <w:numFmt w:val="lowerLetter"/>
      <w:lvlText w:val="%8."/>
      <w:lvlJc w:val="left"/>
      <w:pPr>
        <w:ind w:left="5760" w:hanging="360"/>
      </w:pPr>
    </w:lvl>
    <w:lvl w:ilvl="8" w:tplc="D88AD74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F57BE"/>
    <w:multiLevelType w:val="multilevel"/>
    <w:tmpl w:val="A2788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A2E48"/>
    <w:multiLevelType w:val="hybridMultilevel"/>
    <w:tmpl w:val="6CDE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6188E"/>
    <w:multiLevelType w:val="hybridMultilevel"/>
    <w:tmpl w:val="647C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05A3D"/>
    <w:multiLevelType w:val="hybridMultilevel"/>
    <w:tmpl w:val="281E744E"/>
    <w:lvl w:ilvl="0" w:tplc="4516C0F0">
      <w:start w:val="5"/>
      <w:numFmt w:val="decimal"/>
      <w:lvlText w:val="%1."/>
      <w:lvlJc w:val="left"/>
      <w:pPr>
        <w:ind w:left="720" w:hanging="360"/>
      </w:pPr>
    </w:lvl>
    <w:lvl w:ilvl="1" w:tplc="4FD877EC">
      <w:start w:val="1"/>
      <w:numFmt w:val="lowerLetter"/>
      <w:lvlText w:val="%2."/>
      <w:lvlJc w:val="left"/>
      <w:pPr>
        <w:ind w:left="1440" w:hanging="360"/>
      </w:pPr>
    </w:lvl>
    <w:lvl w:ilvl="2" w:tplc="FC6A19CA">
      <w:start w:val="1"/>
      <w:numFmt w:val="lowerRoman"/>
      <w:lvlText w:val="%3."/>
      <w:lvlJc w:val="right"/>
      <w:pPr>
        <w:ind w:left="2160" w:hanging="180"/>
      </w:pPr>
    </w:lvl>
    <w:lvl w:ilvl="3" w:tplc="CB90D2AE">
      <w:start w:val="1"/>
      <w:numFmt w:val="decimal"/>
      <w:lvlText w:val="%4."/>
      <w:lvlJc w:val="left"/>
      <w:pPr>
        <w:ind w:left="2880" w:hanging="360"/>
      </w:pPr>
    </w:lvl>
    <w:lvl w:ilvl="4" w:tplc="DF1CC364">
      <w:start w:val="1"/>
      <w:numFmt w:val="lowerLetter"/>
      <w:lvlText w:val="%5."/>
      <w:lvlJc w:val="left"/>
      <w:pPr>
        <w:ind w:left="3600" w:hanging="360"/>
      </w:pPr>
    </w:lvl>
    <w:lvl w:ilvl="5" w:tplc="44CE213C">
      <w:start w:val="1"/>
      <w:numFmt w:val="lowerRoman"/>
      <w:lvlText w:val="%6."/>
      <w:lvlJc w:val="right"/>
      <w:pPr>
        <w:ind w:left="4320" w:hanging="180"/>
      </w:pPr>
    </w:lvl>
    <w:lvl w:ilvl="6" w:tplc="5C06B3E6">
      <w:start w:val="1"/>
      <w:numFmt w:val="decimal"/>
      <w:lvlText w:val="%7."/>
      <w:lvlJc w:val="left"/>
      <w:pPr>
        <w:ind w:left="5040" w:hanging="360"/>
      </w:pPr>
    </w:lvl>
    <w:lvl w:ilvl="7" w:tplc="1F1853EA">
      <w:start w:val="1"/>
      <w:numFmt w:val="lowerLetter"/>
      <w:lvlText w:val="%8."/>
      <w:lvlJc w:val="left"/>
      <w:pPr>
        <w:ind w:left="5760" w:hanging="360"/>
      </w:pPr>
    </w:lvl>
    <w:lvl w:ilvl="8" w:tplc="C78A93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20F56"/>
    <w:multiLevelType w:val="multilevel"/>
    <w:tmpl w:val="383CB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9"/>
  </w:num>
  <w:num w:numId="10">
    <w:abstractNumId w:val="13"/>
  </w:num>
  <w:num w:numId="11">
    <w:abstractNumId w:val="4"/>
  </w:num>
  <w:num w:numId="12">
    <w:abstractNumId w:val="19"/>
  </w:num>
  <w:num w:numId="13">
    <w:abstractNumId w:val="10"/>
  </w:num>
  <w:num w:numId="14">
    <w:abstractNumId w:val="15"/>
  </w:num>
  <w:num w:numId="15">
    <w:abstractNumId w:val="0"/>
  </w:num>
  <w:num w:numId="16">
    <w:abstractNumId w:val="16"/>
  </w:num>
  <w:num w:numId="17">
    <w:abstractNumId w:val="11"/>
  </w:num>
  <w:num w:numId="18">
    <w:abstractNumId w:val="12"/>
  </w:num>
  <w:num w:numId="19">
    <w:abstractNumId w:val="3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74260C"/>
    <w:rsid w:val="00005C82"/>
    <w:rsid w:val="00017E33"/>
    <w:rsid w:val="00026934"/>
    <w:rsid w:val="00055514"/>
    <w:rsid w:val="000614D0"/>
    <w:rsid w:val="000E3C88"/>
    <w:rsid w:val="000E3E1D"/>
    <w:rsid w:val="001021B8"/>
    <w:rsid w:val="00107182"/>
    <w:rsid w:val="00120FF9"/>
    <w:rsid w:val="0012271F"/>
    <w:rsid w:val="0013418D"/>
    <w:rsid w:val="0014233E"/>
    <w:rsid w:val="00146A97"/>
    <w:rsid w:val="00154992"/>
    <w:rsid w:val="00172D44"/>
    <w:rsid w:val="00175C25"/>
    <w:rsid w:val="00181A29"/>
    <w:rsid w:val="001B0EEE"/>
    <w:rsid w:val="001B3F7C"/>
    <w:rsid w:val="001C004C"/>
    <w:rsid w:val="001C1083"/>
    <w:rsid w:val="001C17D5"/>
    <w:rsid w:val="001C5597"/>
    <w:rsid w:val="001D6AA8"/>
    <w:rsid w:val="001E2F2A"/>
    <w:rsid w:val="001E5D6A"/>
    <w:rsid w:val="001F43A8"/>
    <w:rsid w:val="00226879"/>
    <w:rsid w:val="00231476"/>
    <w:rsid w:val="00247EB4"/>
    <w:rsid w:val="00264BEC"/>
    <w:rsid w:val="0028039B"/>
    <w:rsid w:val="002A1129"/>
    <w:rsid w:val="002A3127"/>
    <w:rsid w:val="002A7846"/>
    <w:rsid w:val="002B14DF"/>
    <w:rsid w:val="002C54FD"/>
    <w:rsid w:val="002E551E"/>
    <w:rsid w:val="002F60E0"/>
    <w:rsid w:val="002F62C9"/>
    <w:rsid w:val="00305D95"/>
    <w:rsid w:val="0031153E"/>
    <w:rsid w:val="00312BFA"/>
    <w:rsid w:val="00332858"/>
    <w:rsid w:val="00350782"/>
    <w:rsid w:val="00351467"/>
    <w:rsid w:val="0039444F"/>
    <w:rsid w:val="00394F08"/>
    <w:rsid w:val="003A6806"/>
    <w:rsid w:val="003A700C"/>
    <w:rsid w:val="003B0B91"/>
    <w:rsid w:val="003B2269"/>
    <w:rsid w:val="003B3F19"/>
    <w:rsid w:val="003B6932"/>
    <w:rsid w:val="003F36FB"/>
    <w:rsid w:val="003F3ABD"/>
    <w:rsid w:val="00404558"/>
    <w:rsid w:val="00411A7A"/>
    <w:rsid w:val="00412D5B"/>
    <w:rsid w:val="00415787"/>
    <w:rsid w:val="0042740F"/>
    <w:rsid w:val="00441BE4"/>
    <w:rsid w:val="004500A5"/>
    <w:rsid w:val="004630FF"/>
    <w:rsid w:val="00473A24"/>
    <w:rsid w:val="00492284"/>
    <w:rsid w:val="00492A2F"/>
    <w:rsid w:val="004946E7"/>
    <w:rsid w:val="004B11DF"/>
    <w:rsid w:val="004C30EF"/>
    <w:rsid w:val="004C6E88"/>
    <w:rsid w:val="004D338B"/>
    <w:rsid w:val="00530BC3"/>
    <w:rsid w:val="005362E7"/>
    <w:rsid w:val="005463F0"/>
    <w:rsid w:val="00551DC3"/>
    <w:rsid w:val="005A36F3"/>
    <w:rsid w:val="005C55A4"/>
    <w:rsid w:val="005D198A"/>
    <w:rsid w:val="005D49DA"/>
    <w:rsid w:val="005D7BE0"/>
    <w:rsid w:val="005E6A23"/>
    <w:rsid w:val="005F4CA0"/>
    <w:rsid w:val="005F5DB3"/>
    <w:rsid w:val="00615E66"/>
    <w:rsid w:val="0062160E"/>
    <w:rsid w:val="00623D00"/>
    <w:rsid w:val="00633D83"/>
    <w:rsid w:val="00637A25"/>
    <w:rsid w:val="006646D0"/>
    <w:rsid w:val="00675A53"/>
    <w:rsid w:val="0068122F"/>
    <w:rsid w:val="006846D2"/>
    <w:rsid w:val="0068479F"/>
    <w:rsid w:val="00693A8D"/>
    <w:rsid w:val="006974AF"/>
    <w:rsid w:val="006B3905"/>
    <w:rsid w:val="006C4EF2"/>
    <w:rsid w:val="006F73B2"/>
    <w:rsid w:val="00701616"/>
    <w:rsid w:val="00716547"/>
    <w:rsid w:val="0074260C"/>
    <w:rsid w:val="007A0FEC"/>
    <w:rsid w:val="007A1793"/>
    <w:rsid w:val="007D63AB"/>
    <w:rsid w:val="007F13D6"/>
    <w:rsid w:val="007F2DDF"/>
    <w:rsid w:val="007F60AA"/>
    <w:rsid w:val="00810379"/>
    <w:rsid w:val="00816CA4"/>
    <w:rsid w:val="00825345"/>
    <w:rsid w:val="00840921"/>
    <w:rsid w:val="008765E0"/>
    <w:rsid w:val="0087700F"/>
    <w:rsid w:val="008846DA"/>
    <w:rsid w:val="00891CB8"/>
    <w:rsid w:val="00902E3F"/>
    <w:rsid w:val="00917EB1"/>
    <w:rsid w:val="00934061"/>
    <w:rsid w:val="00934C93"/>
    <w:rsid w:val="0093774E"/>
    <w:rsid w:val="00944A57"/>
    <w:rsid w:val="00974ED1"/>
    <w:rsid w:val="00985B8C"/>
    <w:rsid w:val="00987F1C"/>
    <w:rsid w:val="00990BF8"/>
    <w:rsid w:val="009A3D6F"/>
    <w:rsid w:val="009B5B48"/>
    <w:rsid w:val="009B7A68"/>
    <w:rsid w:val="009D2E8B"/>
    <w:rsid w:val="009E0854"/>
    <w:rsid w:val="009E337B"/>
    <w:rsid w:val="009F10ED"/>
    <w:rsid w:val="009F12ED"/>
    <w:rsid w:val="00A06609"/>
    <w:rsid w:val="00A069E4"/>
    <w:rsid w:val="00A475F7"/>
    <w:rsid w:val="00A5572C"/>
    <w:rsid w:val="00A60973"/>
    <w:rsid w:val="00A82B21"/>
    <w:rsid w:val="00A97C47"/>
    <w:rsid w:val="00AD34E1"/>
    <w:rsid w:val="00AD4617"/>
    <w:rsid w:val="00AE5EAC"/>
    <w:rsid w:val="00AF2DE2"/>
    <w:rsid w:val="00B0285B"/>
    <w:rsid w:val="00B21FA5"/>
    <w:rsid w:val="00B51E3E"/>
    <w:rsid w:val="00B6400B"/>
    <w:rsid w:val="00B77775"/>
    <w:rsid w:val="00B82FD1"/>
    <w:rsid w:val="00B9251E"/>
    <w:rsid w:val="00BC1057"/>
    <w:rsid w:val="00BC2A2E"/>
    <w:rsid w:val="00BD4B6C"/>
    <w:rsid w:val="00BD513F"/>
    <w:rsid w:val="00BE0BC3"/>
    <w:rsid w:val="00BE1A1C"/>
    <w:rsid w:val="00C11CCA"/>
    <w:rsid w:val="00C15BC7"/>
    <w:rsid w:val="00C3231F"/>
    <w:rsid w:val="00C4747F"/>
    <w:rsid w:val="00C56AED"/>
    <w:rsid w:val="00C6095A"/>
    <w:rsid w:val="00C82D1A"/>
    <w:rsid w:val="00CB50E6"/>
    <w:rsid w:val="00CC05F8"/>
    <w:rsid w:val="00CC1542"/>
    <w:rsid w:val="00CD2819"/>
    <w:rsid w:val="00CE1890"/>
    <w:rsid w:val="00CE46AB"/>
    <w:rsid w:val="00D01BDD"/>
    <w:rsid w:val="00D1731E"/>
    <w:rsid w:val="00D31F34"/>
    <w:rsid w:val="00D4374E"/>
    <w:rsid w:val="00D44344"/>
    <w:rsid w:val="00D6076E"/>
    <w:rsid w:val="00DA3871"/>
    <w:rsid w:val="00DA50B9"/>
    <w:rsid w:val="00DB2230"/>
    <w:rsid w:val="00DB4DC3"/>
    <w:rsid w:val="00DD1A6D"/>
    <w:rsid w:val="00DE2AE4"/>
    <w:rsid w:val="00DE78E4"/>
    <w:rsid w:val="00E00A88"/>
    <w:rsid w:val="00E02E54"/>
    <w:rsid w:val="00E12C25"/>
    <w:rsid w:val="00E201F0"/>
    <w:rsid w:val="00E30CC9"/>
    <w:rsid w:val="00E4555B"/>
    <w:rsid w:val="00E56471"/>
    <w:rsid w:val="00E57709"/>
    <w:rsid w:val="00E65179"/>
    <w:rsid w:val="00E73008"/>
    <w:rsid w:val="00E77383"/>
    <w:rsid w:val="00E77E80"/>
    <w:rsid w:val="00E86359"/>
    <w:rsid w:val="00E94D6A"/>
    <w:rsid w:val="00EB4CCD"/>
    <w:rsid w:val="00EC05B2"/>
    <w:rsid w:val="00EC2B00"/>
    <w:rsid w:val="00ED0161"/>
    <w:rsid w:val="00ED2A2C"/>
    <w:rsid w:val="00EE5B32"/>
    <w:rsid w:val="00EF00F8"/>
    <w:rsid w:val="00F26912"/>
    <w:rsid w:val="00F508A4"/>
    <w:rsid w:val="00F54D09"/>
    <w:rsid w:val="00F62518"/>
    <w:rsid w:val="00F65653"/>
    <w:rsid w:val="00F7606C"/>
    <w:rsid w:val="00F97F39"/>
    <w:rsid w:val="00FC32FD"/>
    <w:rsid w:val="00FC4CA8"/>
    <w:rsid w:val="00FC7358"/>
    <w:rsid w:val="00FD4012"/>
    <w:rsid w:val="00FE73F2"/>
    <w:rsid w:val="017E056A"/>
    <w:rsid w:val="0278F1A5"/>
    <w:rsid w:val="02AB71B4"/>
    <w:rsid w:val="038529E1"/>
    <w:rsid w:val="06867E1F"/>
    <w:rsid w:val="0CA65727"/>
    <w:rsid w:val="0D42DE36"/>
    <w:rsid w:val="0E3A8AC8"/>
    <w:rsid w:val="0E7396F4"/>
    <w:rsid w:val="0FF913D3"/>
    <w:rsid w:val="12709024"/>
    <w:rsid w:val="145478B0"/>
    <w:rsid w:val="1536E559"/>
    <w:rsid w:val="19FE031A"/>
    <w:rsid w:val="1BC5B25C"/>
    <w:rsid w:val="1C4D1CEF"/>
    <w:rsid w:val="1D12AD51"/>
    <w:rsid w:val="226A86AA"/>
    <w:rsid w:val="243A9956"/>
    <w:rsid w:val="25027BD3"/>
    <w:rsid w:val="2550A160"/>
    <w:rsid w:val="294E7CC3"/>
    <w:rsid w:val="2ADCDDEE"/>
    <w:rsid w:val="2B398ECB"/>
    <w:rsid w:val="2D559714"/>
    <w:rsid w:val="330E4CFA"/>
    <w:rsid w:val="34989395"/>
    <w:rsid w:val="35075C3F"/>
    <w:rsid w:val="362584E2"/>
    <w:rsid w:val="3F9EC8C1"/>
    <w:rsid w:val="42633AF9"/>
    <w:rsid w:val="454ED47F"/>
    <w:rsid w:val="48D27C7D"/>
    <w:rsid w:val="4916C565"/>
    <w:rsid w:val="495C1A4A"/>
    <w:rsid w:val="497715D3"/>
    <w:rsid w:val="49E6E9CD"/>
    <w:rsid w:val="4A0B524F"/>
    <w:rsid w:val="4C9BD06A"/>
    <w:rsid w:val="4CA47FF7"/>
    <w:rsid w:val="4CC0D1BB"/>
    <w:rsid w:val="4E952B27"/>
    <w:rsid w:val="5077AB0A"/>
    <w:rsid w:val="555F8CD0"/>
    <w:rsid w:val="566A2A8A"/>
    <w:rsid w:val="59A1CB4C"/>
    <w:rsid w:val="59C979B8"/>
    <w:rsid w:val="59E4F59B"/>
    <w:rsid w:val="5C282E8F"/>
    <w:rsid w:val="5C8E9175"/>
    <w:rsid w:val="5FA39750"/>
    <w:rsid w:val="69530BF7"/>
    <w:rsid w:val="6C68F1FB"/>
    <w:rsid w:val="6D1D6108"/>
    <w:rsid w:val="6D5B1484"/>
    <w:rsid w:val="6F46C4A6"/>
    <w:rsid w:val="704A4D13"/>
    <w:rsid w:val="732B9409"/>
    <w:rsid w:val="769B377B"/>
    <w:rsid w:val="778B3BC8"/>
    <w:rsid w:val="7899E64D"/>
    <w:rsid w:val="797BBDB5"/>
    <w:rsid w:val="7A00A008"/>
    <w:rsid w:val="7A14DACF"/>
    <w:rsid w:val="7B60C6A4"/>
    <w:rsid w:val="7C989531"/>
    <w:rsid w:val="7D0A8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6" w:qFormat="1"/>
    <w:lsdException w:name="List Number" w:uiPriority="18" w:qFormat="1"/>
    <w:lsdException w:name="List Bullet 2" w:uiPriority="17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53"/>
  </w:style>
  <w:style w:type="paragraph" w:styleId="Heading1">
    <w:name w:val="heading 1"/>
    <w:next w:val="Heading2"/>
    <w:link w:val="Heading1Char"/>
    <w:uiPriority w:val="5"/>
    <w:qFormat/>
    <w:rsid w:val="00DE2AE4"/>
    <w:pPr>
      <w:keepNext/>
      <w:pageBreakBefore/>
      <w:numPr>
        <w:numId w:val="5"/>
      </w:numPr>
      <w:spacing w:after="1920" w:line="240" w:lineRule="auto"/>
      <w:outlineLvl w:val="0"/>
    </w:pPr>
    <w:rPr>
      <w:rFonts w:ascii="Arial" w:eastAsia="Times New Roman" w:hAnsi="Arial" w:cs="HelveticaNeue-Light"/>
      <w:color w:val="4472C4" w:themeColor="accent1"/>
      <w:sz w:val="50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C05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D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5"/>
    <w:rsid w:val="00DE2AE4"/>
    <w:rPr>
      <w:rFonts w:ascii="Arial" w:eastAsia="Times New Roman" w:hAnsi="Arial" w:cs="HelveticaNeue-Light"/>
      <w:color w:val="4472C4" w:themeColor="accent1"/>
      <w:sz w:val="50"/>
      <w:szCs w:val="56"/>
    </w:rPr>
  </w:style>
  <w:style w:type="paragraph" w:styleId="BodyText">
    <w:name w:val="Body Text"/>
    <w:basedOn w:val="Normal"/>
    <w:link w:val="BodyTextChar"/>
    <w:semiHidden/>
    <w:unhideWhenUsed/>
    <w:qFormat/>
    <w:rsid w:val="00DE2AE4"/>
    <w:pPr>
      <w:spacing w:after="120" w:line="280" w:lineRule="atLeast"/>
      <w:ind w:left="567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E2AE4"/>
    <w:rPr>
      <w:rFonts w:ascii="Arial" w:hAnsi="Arial"/>
      <w:sz w:val="24"/>
      <w:szCs w:val="24"/>
    </w:rPr>
  </w:style>
  <w:style w:type="character" w:customStyle="1" w:styleId="Number1Char">
    <w:name w:val="Number 1 Char"/>
    <w:link w:val="Number1"/>
    <w:uiPriority w:val="2"/>
    <w:locked/>
    <w:rsid w:val="00DE2AE4"/>
    <w:rPr>
      <w:rFonts w:ascii="Times New Roman" w:eastAsia="Times New Roman" w:hAnsi="Times New Roman" w:cs="Arial"/>
      <w:color w:val="000000"/>
    </w:rPr>
  </w:style>
  <w:style w:type="paragraph" w:customStyle="1" w:styleId="Number1">
    <w:name w:val="Number 1"/>
    <w:link w:val="Number1Char"/>
    <w:uiPriority w:val="2"/>
    <w:qFormat/>
    <w:rsid w:val="00DE2AE4"/>
    <w:pPr>
      <w:numPr>
        <w:ilvl w:val="1"/>
        <w:numId w:val="5"/>
      </w:numPr>
      <w:adjustRightInd w:val="0"/>
      <w:spacing w:after="120" w:line="240" w:lineRule="auto"/>
    </w:pPr>
    <w:rPr>
      <w:rFonts w:ascii="Times New Roman" w:eastAsia="Times New Roman" w:hAnsi="Times New Roman" w:cs="Arial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A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16"/>
    <w:semiHidden/>
    <w:unhideWhenUsed/>
    <w:qFormat/>
    <w:rsid w:val="00CE46AB"/>
    <w:pPr>
      <w:numPr>
        <w:numId w:val="6"/>
      </w:numPr>
      <w:spacing w:after="120" w:line="240" w:lineRule="auto"/>
    </w:pPr>
    <w:rPr>
      <w:rFonts w:ascii="Arial" w:hAnsi="Arial"/>
      <w:sz w:val="24"/>
      <w:szCs w:val="24"/>
    </w:rPr>
  </w:style>
  <w:style w:type="paragraph" w:styleId="ListNumber">
    <w:name w:val="List Number"/>
    <w:basedOn w:val="Normal"/>
    <w:uiPriority w:val="18"/>
    <w:semiHidden/>
    <w:unhideWhenUsed/>
    <w:qFormat/>
    <w:rsid w:val="00CE46AB"/>
    <w:pPr>
      <w:numPr>
        <w:ilvl w:val="2"/>
        <w:numId w:val="6"/>
      </w:numPr>
      <w:spacing w:after="120" w:line="240" w:lineRule="auto"/>
    </w:pPr>
    <w:rPr>
      <w:rFonts w:ascii="Arial" w:hAnsi="Arial"/>
      <w:sz w:val="24"/>
      <w:szCs w:val="24"/>
    </w:rPr>
  </w:style>
  <w:style w:type="paragraph" w:styleId="ListBullet2">
    <w:name w:val="List Bullet 2"/>
    <w:basedOn w:val="Normal"/>
    <w:uiPriority w:val="17"/>
    <w:semiHidden/>
    <w:unhideWhenUsed/>
    <w:qFormat/>
    <w:rsid w:val="00CE46AB"/>
    <w:pPr>
      <w:numPr>
        <w:ilvl w:val="1"/>
        <w:numId w:val="6"/>
      </w:numPr>
      <w:spacing w:after="120" w:line="240" w:lineRule="auto"/>
    </w:pPr>
    <w:rPr>
      <w:rFonts w:ascii="Arial" w:hAnsi="Arial"/>
      <w:sz w:val="24"/>
      <w:szCs w:val="24"/>
    </w:rPr>
  </w:style>
  <w:style w:type="paragraph" w:customStyle="1" w:styleId="Listalpha">
    <w:name w:val="List alpha"/>
    <w:uiPriority w:val="19"/>
    <w:qFormat/>
    <w:rsid w:val="00CE46AB"/>
    <w:pPr>
      <w:numPr>
        <w:ilvl w:val="3"/>
        <w:numId w:val="6"/>
      </w:numPr>
      <w:spacing w:after="120" w:line="240" w:lineRule="auto"/>
    </w:pPr>
    <w:rPr>
      <w:rFonts w:ascii="Arial" w:hAnsi="Arial"/>
      <w:sz w:val="24"/>
      <w:szCs w:val="24"/>
    </w:rPr>
  </w:style>
  <w:style w:type="numbering" w:customStyle="1" w:styleId="DFTBullets">
    <w:name w:val="DFT_Bullets"/>
    <w:uiPriority w:val="99"/>
    <w:rsid w:val="00CE46AB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BD4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6C"/>
  </w:style>
  <w:style w:type="paragraph" w:styleId="Footer">
    <w:name w:val="footer"/>
    <w:basedOn w:val="Normal"/>
    <w:link w:val="FooterChar"/>
    <w:uiPriority w:val="99"/>
    <w:unhideWhenUsed/>
    <w:rsid w:val="00BD4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6C"/>
  </w:style>
  <w:style w:type="paragraph" w:styleId="ListParagraph">
    <w:name w:val="List Paragraph"/>
    <w:basedOn w:val="Normal"/>
    <w:uiPriority w:val="34"/>
    <w:qFormat/>
    <w:rsid w:val="00DE7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6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E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7775"/>
  </w:style>
  <w:style w:type="character" w:customStyle="1" w:styleId="eop">
    <w:name w:val="eop"/>
    <w:basedOn w:val="DefaultParagraphFont"/>
    <w:rsid w:val="00B77775"/>
  </w:style>
  <w:style w:type="paragraph" w:customStyle="1" w:styleId="paragraph">
    <w:name w:val="paragraph"/>
    <w:basedOn w:val="Normal"/>
    <w:rsid w:val="00B7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tionfund@bikeabilitytrus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tionfund@bikeabilitytrus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3" ma:contentTypeDescription="Create a new document." ma:contentTypeScope="" ma:versionID="b6c90439b269dfe4eca10fb4e4c650b5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45a1c367471400761bcb93382ff941e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C5C2F-FF7E-4310-9BEB-F1FF1C84D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5FF9D-2F0B-4B1C-866D-71E98EC4B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4E8EC7-B2D6-4A26-B92C-D717E4F68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5E78D5-D841-406F-9F3C-E1220AE07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Links>
    <vt:vector size="12" baseType="variant">
      <vt:variant>
        <vt:i4>4915312</vt:i4>
      </vt:variant>
      <vt:variant>
        <vt:i4>3</vt:i4>
      </vt:variant>
      <vt:variant>
        <vt:i4>0</vt:i4>
      </vt:variant>
      <vt:variant>
        <vt:i4>5</vt:i4>
      </vt:variant>
      <vt:variant>
        <vt:lpwstr>mailto:innovationfund@bikeabilitytrust.org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mailto:innovationfund@bikeabilitytrust.org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Orrell</dc:creator>
  <cp:keywords/>
  <cp:lastModifiedBy>HOME</cp:lastModifiedBy>
  <cp:revision>39</cp:revision>
  <dcterms:created xsi:type="dcterms:W3CDTF">2021-07-21T19:03:00Z</dcterms:created>
  <dcterms:modified xsi:type="dcterms:W3CDTF">2021-09-02T15:10:00Z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